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8" w:rsidRDefault="006C4853">
      <w:pPr>
        <w:rPr>
          <w:rFonts w:ascii="Times New Roman" w:hAnsi="Times New Roman" w:cs="Times New Roman"/>
          <w:sz w:val="24"/>
          <w:szCs w:val="24"/>
        </w:rPr>
      </w:pPr>
      <w:r w:rsidRPr="006C48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853" w:rsidRDefault="006C4853">
      <w:pPr>
        <w:rPr>
          <w:rFonts w:ascii="Times New Roman" w:hAnsi="Times New Roman" w:cs="Times New Roman"/>
          <w:sz w:val="24"/>
          <w:szCs w:val="24"/>
        </w:rPr>
      </w:pPr>
    </w:p>
    <w:p w:rsidR="006C4853" w:rsidRDefault="006C4853">
      <w:pPr>
        <w:rPr>
          <w:rFonts w:ascii="Times New Roman" w:hAnsi="Times New Roman" w:cs="Times New Roman"/>
          <w:sz w:val="24"/>
          <w:szCs w:val="24"/>
        </w:rPr>
      </w:pPr>
    </w:p>
    <w:p w:rsidR="006C4853" w:rsidRDefault="006C4853" w:rsidP="006C4853">
      <w:pPr>
        <w:pStyle w:val="a3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FB0490">
        <w:rPr>
          <w:sz w:val="28"/>
          <w:szCs w:val="28"/>
        </w:rPr>
        <w:t>контроль за выполнением учебных программ и календарно- тематического</w:t>
      </w:r>
      <w:r>
        <w:rPr>
          <w:sz w:val="28"/>
          <w:szCs w:val="28"/>
        </w:rPr>
        <w:t xml:space="preserve"> </w:t>
      </w:r>
      <w:r w:rsidRPr="00FB0490">
        <w:rPr>
          <w:sz w:val="28"/>
          <w:szCs w:val="28"/>
        </w:rPr>
        <w:t>графика изучения учебных предметов.</w:t>
      </w:r>
    </w:p>
    <w:p w:rsidR="006C4853" w:rsidRDefault="006C4853" w:rsidP="006C4853">
      <w:pPr>
        <w:ind w:left="36" w:firstLine="720"/>
        <w:jc w:val="center"/>
        <w:rPr>
          <w:b/>
          <w:bCs/>
          <w:i/>
          <w:iCs/>
          <w:sz w:val="28"/>
          <w:szCs w:val="28"/>
        </w:rPr>
      </w:pPr>
    </w:p>
    <w:p w:rsidR="006C4853" w:rsidRDefault="006C4853" w:rsidP="006C4853">
      <w:pPr>
        <w:ind w:left="36" w:firstLine="720"/>
        <w:jc w:val="center"/>
        <w:rPr>
          <w:b/>
          <w:bCs/>
          <w:i/>
          <w:iCs/>
          <w:sz w:val="28"/>
          <w:szCs w:val="28"/>
        </w:rPr>
      </w:pPr>
    </w:p>
    <w:p w:rsidR="006C4853" w:rsidRDefault="006C4853" w:rsidP="006C4853">
      <w:pPr>
        <w:ind w:left="36" w:firstLine="720"/>
        <w:jc w:val="center"/>
        <w:rPr>
          <w:b/>
          <w:bCs/>
          <w:i/>
          <w:iCs/>
          <w:sz w:val="28"/>
          <w:szCs w:val="28"/>
        </w:rPr>
      </w:pPr>
    </w:p>
    <w:p w:rsidR="006C4853" w:rsidRDefault="006C4853" w:rsidP="006C4853">
      <w:pPr>
        <w:pStyle w:val="a3"/>
        <w:numPr>
          <w:ilvl w:val="0"/>
          <w:numId w:val="5"/>
        </w:numPr>
        <w:jc w:val="center"/>
        <w:rPr>
          <w:b/>
          <w:bCs/>
          <w:iCs/>
          <w:sz w:val="28"/>
          <w:szCs w:val="28"/>
        </w:rPr>
      </w:pPr>
      <w:r w:rsidRPr="00FD294D">
        <w:rPr>
          <w:b/>
          <w:bCs/>
          <w:iCs/>
          <w:sz w:val="28"/>
          <w:szCs w:val="28"/>
        </w:rPr>
        <w:t>Итоговая аттестация по дополнительным общеразвивающим общеобразовательным программам</w:t>
      </w:r>
    </w:p>
    <w:p w:rsidR="006C4853" w:rsidRDefault="006C4853" w:rsidP="006C4853">
      <w:pPr>
        <w:pStyle w:val="a3"/>
        <w:ind w:left="1440"/>
        <w:rPr>
          <w:b/>
          <w:bCs/>
          <w:iCs/>
          <w:sz w:val="28"/>
          <w:szCs w:val="28"/>
        </w:rPr>
      </w:pPr>
    </w:p>
    <w:p w:rsidR="006C4853" w:rsidRPr="00807F8D" w:rsidRDefault="006C4853" w:rsidP="006C4853">
      <w:pPr>
        <w:pStyle w:val="a3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bCs/>
          <w:iCs/>
          <w:sz w:val="28"/>
          <w:szCs w:val="28"/>
        </w:rPr>
      </w:pPr>
      <w:r w:rsidRPr="00807F8D">
        <w:rPr>
          <w:bCs/>
          <w:iCs/>
          <w:sz w:val="28"/>
          <w:szCs w:val="28"/>
        </w:rPr>
        <w:t>В 7 классах на итоговую аттестацию выносятся 2 обязательных</w:t>
      </w:r>
      <w:r>
        <w:rPr>
          <w:bCs/>
          <w:iCs/>
          <w:sz w:val="28"/>
          <w:szCs w:val="28"/>
        </w:rPr>
        <w:t xml:space="preserve"> предмета</w:t>
      </w:r>
      <w:r w:rsidRPr="00807F8D">
        <w:rPr>
          <w:bCs/>
          <w:iCs/>
          <w:sz w:val="28"/>
          <w:szCs w:val="28"/>
        </w:rPr>
        <w:t xml:space="preserve">. Итоговая аттестация состоит из следующих видов аттестационных испытаний </w:t>
      </w:r>
    </w:p>
    <w:p w:rsidR="006C4853" w:rsidRPr="00FD294D" w:rsidRDefault="006C4853" w:rsidP="006C4853">
      <w:pPr>
        <w:pStyle w:val="a3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bCs/>
          <w:iCs/>
          <w:sz w:val="28"/>
          <w:szCs w:val="28"/>
        </w:rPr>
      </w:pPr>
      <w:r w:rsidRPr="00FD294D">
        <w:rPr>
          <w:bCs/>
          <w:iCs/>
          <w:sz w:val="28"/>
          <w:szCs w:val="28"/>
        </w:rPr>
        <w:t>экзамен по инструменту/вокалу;</w:t>
      </w:r>
    </w:p>
    <w:p w:rsidR="006C4853" w:rsidRPr="00FD294D" w:rsidRDefault="006C4853" w:rsidP="006C4853">
      <w:pPr>
        <w:pStyle w:val="a3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bCs/>
          <w:iCs/>
          <w:sz w:val="28"/>
          <w:szCs w:val="28"/>
        </w:rPr>
      </w:pPr>
      <w:r w:rsidRPr="00FD294D">
        <w:rPr>
          <w:bCs/>
          <w:iCs/>
          <w:sz w:val="28"/>
          <w:szCs w:val="28"/>
        </w:rPr>
        <w:t>экзамен по сольфеджио;</w:t>
      </w:r>
    </w:p>
    <w:p w:rsidR="006C4853" w:rsidRPr="00807F8D" w:rsidRDefault="006C4853" w:rsidP="006C4853">
      <w:pPr>
        <w:pStyle w:val="a3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bCs/>
          <w:iCs/>
          <w:sz w:val="28"/>
          <w:szCs w:val="28"/>
        </w:rPr>
      </w:pPr>
      <w:r w:rsidRPr="00807F8D">
        <w:rPr>
          <w:bCs/>
          <w:iCs/>
          <w:sz w:val="28"/>
          <w:szCs w:val="28"/>
        </w:rPr>
        <w:t>При составлении расписания итоговой аттестации предусматривается следующее:</w:t>
      </w:r>
    </w:p>
    <w:p w:rsidR="006C4853" w:rsidRPr="009F4E0D" w:rsidRDefault="006C4853" w:rsidP="006C4853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Учреждение </w:t>
      </w:r>
      <w:r w:rsidRPr="00FF27EE">
        <w:rPr>
          <w:sz w:val="28"/>
          <w:szCs w:val="28"/>
        </w:rPr>
        <w:t xml:space="preserve">не позднее чем за 2 месяца до начала итоговой аттестации доводит до сведения </w:t>
      </w:r>
      <w:r>
        <w:rPr>
          <w:sz w:val="28"/>
          <w:szCs w:val="28"/>
        </w:rPr>
        <w:t>об</w:t>
      </w:r>
      <w:r w:rsidRPr="00FF27EE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FF27EE">
        <w:rPr>
          <w:sz w:val="28"/>
          <w:szCs w:val="28"/>
        </w:rPr>
        <w:t>щихся конкретный перечень предметов аттестации</w:t>
      </w:r>
      <w:r>
        <w:rPr>
          <w:sz w:val="28"/>
          <w:szCs w:val="28"/>
        </w:rPr>
        <w:t>;</w:t>
      </w:r>
    </w:p>
    <w:p w:rsidR="006C4853" w:rsidRDefault="006C4853" w:rsidP="006C4853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В </w:t>
      </w:r>
      <w:r w:rsidRPr="00593620">
        <w:rPr>
          <w:bCs/>
          <w:iCs/>
          <w:sz w:val="28"/>
          <w:szCs w:val="28"/>
        </w:rPr>
        <w:t>один день проводится не более одного аттестационного мероприятия</w:t>
      </w:r>
      <w:r>
        <w:rPr>
          <w:bCs/>
          <w:iCs/>
          <w:sz w:val="28"/>
          <w:szCs w:val="28"/>
        </w:rPr>
        <w:t>;</w:t>
      </w:r>
    </w:p>
    <w:p w:rsidR="006C4853" w:rsidRDefault="006C4853" w:rsidP="006C4853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Cs/>
          <w:iCs/>
          <w:sz w:val="28"/>
          <w:szCs w:val="28"/>
        </w:rPr>
      </w:pPr>
      <w:r w:rsidRPr="00817F20">
        <w:rPr>
          <w:bCs/>
          <w:iCs/>
          <w:sz w:val="28"/>
          <w:szCs w:val="28"/>
        </w:rPr>
        <w:t>Длительность перерыва между аттестационными мероприятиями должна быть не менее одного дня, исключая выходные</w:t>
      </w:r>
      <w:r>
        <w:rPr>
          <w:bCs/>
          <w:iCs/>
          <w:sz w:val="28"/>
          <w:szCs w:val="28"/>
        </w:rPr>
        <w:t>;</w:t>
      </w:r>
    </w:p>
    <w:p w:rsidR="006C4853" w:rsidRDefault="006C4853" w:rsidP="006C4853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Cs/>
          <w:iCs/>
          <w:sz w:val="28"/>
          <w:szCs w:val="28"/>
        </w:rPr>
      </w:pPr>
      <w:r w:rsidRPr="00817F20">
        <w:rPr>
          <w:bCs/>
          <w:iCs/>
          <w:sz w:val="28"/>
          <w:szCs w:val="28"/>
        </w:rPr>
        <w:t>К аттестации допускаются обучающиеся, успешно освоивши</w:t>
      </w:r>
      <w:r w:rsidRPr="00593620">
        <w:rPr>
          <w:bCs/>
          <w:iCs/>
          <w:sz w:val="28"/>
          <w:szCs w:val="28"/>
        </w:rPr>
        <w:t>е</w:t>
      </w:r>
      <w:r>
        <w:rPr>
          <w:bCs/>
          <w:iCs/>
          <w:sz w:val="28"/>
          <w:szCs w:val="28"/>
        </w:rPr>
        <w:t xml:space="preserve"> образовательные</w:t>
      </w:r>
      <w:r w:rsidRPr="00817F20">
        <w:rPr>
          <w:bCs/>
          <w:iCs/>
          <w:sz w:val="28"/>
          <w:szCs w:val="28"/>
        </w:rPr>
        <w:t xml:space="preserve"> пр</w:t>
      </w:r>
      <w:r>
        <w:rPr>
          <w:bCs/>
          <w:iCs/>
          <w:sz w:val="28"/>
          <w:szCs w:val="28"/>
        </w:rPr>
        <w:t>ограммы;</w:t>
      </w:r>
    </w:p>
    <w:p w:rsidR="006C4853" w:rsidRDefault="006C4853" w:rsidP="006C4853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Cs/>
          <w:iCs/>
          <w:sz w:val="28"/>
          <w:szCs w:val="28"/>
        </w:rPr>
      </w:pPr>
      <w:r w:rsidRPr="00817F20">
        <w:rPr>
          <w:bCs/>
          <w:iCs/>
          <w:sz w:val="28"/>
          <w:szCs w:val="28"/>
        </w:rPr>
        <w:t xml:space="preserve">Аттестационные материалы разрабатываются </w:t>
      </w:r>
      <w:r>
        <w:rPr>
          <w:bCs/>
          <w:iCs/>
          <w:sz w:val="28"/>
          <w:szCs w:val="28"/>
        </w:rPr>
        <w:t>педагогическими работниками</w:t>
      </w:r>
      <w:r w:rsidRPr="00817F20">
        <w:rPr>
          <w:bCs/>
          <w:iCs/>
          <w:sz w:val="28"/>
          <w:szCs w:val="28"/>
        </w:rPr>
        <w:t>, ведущими аттестационный предмет, под руководством председателей методических объединений предметных областей</w:t>
      </w:r>
      <w:r>
        <w:rPr>
          <w:bCs/>
          <w:iCs/>
          <w:sz w:val="28"/>
          <w:szCs w:val="28"/>
        </w:rPr>
        <w:t>;</w:t>
      </w:r>
    </w:p>
    <w:p w:rsidR="006C4853" w:rsidRDefault="006C4853" w:rsidP="006C4853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Cs/>
          <w:iCs/>
          <w:sz w:val="28"/>
          <w:szCs w:val="28"/>
        </w:rPr>
      </w:pPr>
      <w:r w:rsidRPr="00817F20">
        <w:rPr>
          <w:bCs/>
          <w:iCs/>
          <w:sz w:val="28"/>
          <w:szCs w:val="28"/>
        </w:rPr>
        <w:t>Содержание аттестационных материалов должно соответствовать содержанию учебной программы по предмету для соответствующего класса</w:t>
      </w:r>
      <w:r>
        <w:rPr>
          <w:bCs/>
          <w:iCs/>
          <w:sz w:val="28"/>
          <w:szCs w:val="28"/>
        </w:rPr>
        <w:t>;</w:t>
      </w:r>
    </w:p>
    <w:p w:rsidR="006C4853" w:rsidRDefault="006C4853" w:rsidP="006C4853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Cs/>
          <w:iCs/>
          <w:sz w:val="28"/>
          <w:szCs w:val="28"/>
        </w:rPr>
      </w:pPr>
      <w:r w:rsidRPr="00817F20">
        <w:rPr>
          <w:bCs/>
          <w:iCs/>
          <w:sz w:val="28"/>
          <w:szCs w:val="28"/>
        </w:rPr>
        <w:t xml:space="preserve">Аттестационные мероприятия </w:t>
      </w:r>
      <w:r>
        <w:rPr>
          <w:bCs/>
          <w:iCs/>
          <w:sz w:val="28"/>
          <w:szCs w:val="28"/>
        </w:rPr>
        <w:t xml:space="preserve">по групповым дисциплинам </w:t>
      </w:r>
      <w:r w:rsidRPr="00817F20">
        <w:rPr>
          <w:bCs/>
          <w:iCs/>
          <w:sz w:val="28"/>
          <w:szCs w:val="28"/>
        </w:rPr>
        <w:t>проводятся в часы проведения уроков по данному предмету согласно расписанию занятий. При необходимости обучающиеся могут делиться на группы</w:t>
      </w:r>
      <w:r>
        <w:rPr>
          <w:bCs/>
          <w:iCs/>
          <w:sz w:val="28"/>
          <w:szCs w:val="28"/>
        </w:rPr>
        <w:t>;</w:t>
      </w:r>
    </w:p>
    <w:p w:rsidR="006C4853" w:rsidRDefault="006C4853" w:rsidP="006C4853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Cs/>
          <w:iCs/>
          <w:sz w:val="28"/>
          <w:szCs w:val="28"/>
        </w:rPr>
      </w:pPr>
      <w:r w:rsidRPr="00817F20">
        <w:rPr>
          <w:bCs/>
          <w:iCs/>
          <w:sz w:val="28"/>
          <w:szCs w:val="28"/>
        </w:rPr>
        <w:t xml:space="preserve">Продолжительность </w:t>
      </w:r>
      <w:r>
        <w:rPr>
          <w:bCs/>
          <w:iCs/>
          <w:sz w:val="28"/>
          <w:szCs w:val="28"/>
        </w:rPr>
        <w:t xml:space="preserve">аттестации устанавливается </w:t>
      </w:r>
      <w:r w:rsidRPr="00817F20">
        <w:rPr>
          <w:bCs/>
          <w:iCs/>
          <w:sz w:val="28"/>
          <w:szCs w:val="28"/>
        </w:rPr>
        <w:t>80-90 минут</w:t>
      </w:r>
      <w:r>
        <w:rPr>
          <w:bCs/>
          <w:iCs/>
          <w:sz w:val="28"/>
          <w:szCs w:val="28"/>
        </w:rPr>
        <w:t>.</w:t>
      </w:r>
    </w:p>
    <w:p w:rsidR="006C4853" w:rsidRPr="00807F8D" w:rsidRDefault="006C4853" w:rsidP="006C4853">
      <w:pPr>
        <w:pStyle w:val="a3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bCs/>
          <w:iCs/>
          <w:sz w:val="28"/>
          <w:szCs w:val="28"/>
        </w:rPr>
      </w:pPr>
      <w:r w:rsidRPr="00807F8D">
        <w:rPr>
          <w:bCs/>
          <w:iCs/>
          <w:sz w:val="28"/>
          <w:szCs w:val="28"/>
        </w:rPr>
        <w:t xml:space="preserve">Процесс проведения </w:t>
      </w:r>
      <w:r>
        <w:rPr>
          <w:bCs/>
          <w:iCs/>
          <w:sz w:val="28"/>
          <w:szCs w:val="28"/>
        </w:rPr>
        <w:t>а</w:t>
      </w:r>
      <w:r w:rsidRPr="00807F8D">
        <w:rPr>
          <w:bCs/>
          <w:iCs/>
          <w:sz w:val="28"/>
          <w:szCs w:val="28"/>
        </w:rPr>
        <w:t>ттестации оформляется протоколом Методического объединения, фиксируется в сводной ведомости.</w:t>
      </w:r>
    </w:p>
    <w:p w:rsidR="006C4853" w:rsidRPr="00FD294D" w:rsidRDefault="006C4853" w:rsidP="006C4853">
      <w:pPr>
        <w:pStyle w:val="a3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bCs/>
          <w:iCs/>
          <w:sz w:val="28"/>
          <w:szCs w:val="28"/>
        </w:rPr>
      </w:pPr>
      <w:r w:rsidRPr="00FD294D">
        <w:rPr>
          <w:bCs/>
          <w:iCs/>
          <w:sz w:val="28"/>
          <w:szCs w:val="28"/>
        </w:rPr>
        <w:t>Отметки за все устные формы объявляются обучающимся сразу же после завершения аттестации.</w:t>
      </w:r>
    </w:p>
    <w:p w:rsidR="006C4853" w:rsidRPr="00C91839" w:rsidRDefault="006C4853" w:rsidP="006C4853">
      <w:pPr>
        <w:pStyle w:val="a3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bCs/>
          <w:iCs/>
          <w:sz w:val="28"/>
          <w:szCs w:val="28"/>
        </w:rPr>
      </w:pPr>
      <w:r w:rsidRPr="00C91839">
        <w:rPr>
          <w:bCs/>
          <w:iCs/>
          <w:sz w:val="28"/>
          <w:szCs w:val="28"/>
        </w:rPr>
        <w:t>Отметки за письменные формы объявляются после проверки письменных работ членами аттестационной комиссии.</w:t>
      </w:r>
    </w:p>
    <w:p w:rsidR="006C4853" w:rsidRPr="00C91839" w:rsidRDefault="006C4853" w:rsidP="006C4853">
      <w:pPr>
        <w:pStyle w:val="a3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C91839">
        <w:rPr>
          <w:sz w:val="28"/>
          <w:szCs w:val="28"/>
        </w:rPr>
        <w:t>Экзаменационные билеты по теоретическим дисциплинам разрабатываются и утверждаются на заседании Методического объединения преподавателей музыкально-теоретических дисциплин.</w:t>
      </w:r>
    </w:p>
    <w:p w:rsidR="006C4853" w:rsidRPr="00C91839" w:rsidRDefault="006C4853" w:rsidP="006C4853">
      <w:pPr>
        <w:pStyle w:val="a3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C91839">
        <w:rPr>
          <w:sz w:val="28"/>
          <w:szCs w:val="28"/>
        </w:rPr>
        <w:t xml:space="preserve">Программа, исполняемая на экзамене на инструментальных отделах, должна строго соответствовать образовательным программам. Соответствие </w:t>
      </w:r>
      <w:r w:rsidRPr="00C91839">
        <w:rPr>
          <w:sz w:val="28"/>
          <w:szCs w:val="28"/>
        </w:rPr>
        <w:lastRenderedPageBreak/>
        <w:t>уровня исполняемой программы образовательным стандартам контролирует Методическое объединение преподавателей по данной специализации.</w:t>
      </w:r>
    </w:p>
    <w:p w:rsidR="006C4853" w:rsidRPr="00C91839" w:rsidRDefault="006C4853" w:rsidP="006C4853">
      <w:pPr>
        <w:pStyle w:val="a3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bCs/>
          <w:iCs/>
          <w:sz w:val="28"/>
          <w:szCs w:val="28"/>
        </w:rPr>
      </w:pPr>
      <w:r w:rsidRPr="00C91839">
        <w:rPr>
          <w:bCs/>
          <w:iCs/>
          <w:sz w:val="28"/>
          <w:szCs w:val="28"/>
        </w:rPr>
        <w:t xml:space="preserve">Обучающимся, заболевшим в период экзаменов, а также получившим неудовлетворительную оценку, </w:t>
      </w:r>
      <w:r>
        <w:rPr>
          <w:bCs/>
          <w:iCs/>
          <w:sz w:val="28"/>
          <w:szCs w:val="28"/>
        </w:rPr>
        <w:t xml:space="preserve">приказом по Учреждению </w:t>
      </w:r>
      <w:r w:rsidRPr="00C91839">
        <w:rPr>
          <w:bCs/>
          <w:iCs/>
          <w:sz w:val="28"/>
          <w:szCs w:val="28"/>
        </w:rPr>
        <w:t>назначаются дополнительные сроки для пересдачи.</w:t>
      </w:r>
    </w:p>
    <w:p w:rsidR="006C4853" w:rsidRPr="002C6F77" w:rsidRDefault="006C4853" w:rsidP="006C4853">
      <w:pPr>
        <w:pStyle w:val="a3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bCs/>
          <w:iCs/>
          <w:sz w:val="28"/>
          <w:szCs w:val="28"/>
        </w:rPr>
      </w:pPr>
      <w:r w:rsidRPr="002C6F77">
        <w:rPr>
          <w:bCs/>
          <w:iCs/>
          <w:sz w:val="28"/>
          <w:szCs w:val="28"/>
        </w:rPr>
        <w:t>При возникновении конфликтной ситуации во время проведения итоговой аттестации участники вправе обратиться в комиссию по урегулированию споров.</w:t>
      </w:r>
    </w:p>
    <w:p w:rsidR="006C4853" w:rsidRDefault="006C4853" w:rsidP="006C4853">
      <w:pPr>
        <w:tabs>
          <w:tab w:val="left" w:pos="426"/>
        </w:tabs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Система оценок</w:t>
      </w:r>
    </w:p>
    <w:p w:rsidR="006C4853" w:rsidRPr="00FD294D" w:rsidRDefault="006C4853" w:rsidP="006C4853">
      <w:pPr>
        <w:pStyle w:val="a3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bCs/>
          <w:iCs/>
          <w:sz w:val="28"/>
          <w:szCs w:val="28"/>
        </w:rPr>
      </w:pPr>
      <w:r w:rsidRPr="00FD294D">
        <w:rPr>
          <w:bCs/>
          <w:iCs/>
          <w:sz w:val="28"/>
          <w:szCs w:val="28"/>
        </w:rPr>
        <w:t xml:space="preserve">Выпускные экзамены оцениваются по 5-бальной шкале без дополнительной системы (+, - ). </w:t>
      </w:r>
      <w:r w:rsidRPr="00FD294D">
        <w:rPr>
          <w:sz w:val="28"/>
          <w:szCs w:val="28"/>
        </w:rPr>
        <w:t>Оценивание о</w:t>
      </w:r>
      <w:r w:rsidRPr="00FD294D">
        <w:rPr>
          <w:bCs/>
          <w:iCs/>
          <w:sz w:val="28"/>
          <w:szCs w:val="28"/>
        </w:rPr>
        <w:t xml:space="preserve">существляется </w:t>
      </w:r>
      <w:r w:rsidRPr="00FD294D">
        <w:rPr>
          <w:sz w:val="28"/>
          <w:szCs w:val="28"/>
        </w:rPr>
        <w:t>по балльной шкале - 5-«отлично», 4-«хорошо», 3-«удовлетворительно», 2-«неудовлетворительно»</w:t>
      </w:r>
      <w:r w:rsidRPr="00FD294D">
        <w:rPr>
          <w:bCs/>
          <w:iCs/>
          <w:sz w:val="28"/>
          <w:szCs w:val="28"/>
        </w:rPr>
        <w:t>(минимальный балл—«2», максимальный балл—«5</w:t>
      </w:r>
      <w:r w:rsidRPr="00FD294D">
        <w:rPr>
          <w:sz w:val="28"/>
          <w:szCs w:val="28"/>
        </w:rPr>
        <w:t>».</w:t>
      </w:r>
    </w:p>
    <w:p w:rsidR="006C4853" w:rsidRPr="00FD294D" w:rsidRDefault="006C4853" w:rsidP="006C4853">
      <w:pPr>
        <w:pStyle w:val="a3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FD294D">
        <w:rPr>
          <w:sz w:val="28"/>
          <w:szCs w:val="28"/>
        </w:rPr>
        <w:t>Устанавливаются следующие нормы оценок по музыкально-теоретическим дисциплинам:</w:t>
      </w:r>
    </w:p>
    <w:p w:rsidR="006C4853" w:rsidRPr="00F708B8" w:rsidRDefault="006C4853" w:rsidP="006C4853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bCs/>
          <w:iCs/>
          <w:sz w:val="28"/>
          <w:szCs w:val="28"/>
        </w:rPr>
      </w:pPr>
      <w:r w:rsidRPr="00F708B8">
        <w:rPr>
          <w:sz w:val="28"/>
          <w:szCs w:val="28"/>
        </w:rPr>
        <w:t>Балл "5"- ставится, когда обучающийся обнаруживает усвоение обязательного уровня и уровня повышенной сложности образовательных программ; свободно применяет полученные знания на практике; не допускает ошибок в воспроизведении материала, а так же в письменных работах и выполняет их уверенно и аккуратно;</w:t>
      </w:r>
    </w:p>
    <w:p w:rsidR="006C4853" w:rsidRPr="00F708B8" w:rsidRDefault="006C4853" w:rsidP="006C4853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bCs/>
          <w:iCs/>
          <w:sz w:val="28"/>
          <w:szCs w:val="28"/>
        </w:rPr>
      </w:pPr>
      <w:r w:rsidRPr="00F708B8">
        <w:rPr>
          <w:sz w:val="28"/>
          <w:szCs w:val="28"/>
        </w:rPr>
        <w:t xml:space="preserve">Балл "4"- ставится, когда </w:t>
      </w:r>
      <w:r>
        <w:rPr>
          <w:sz w:val="28"/>
          <w:szCs w:val="28"/>
        </w:rPr>
        <w:t>обучающийся</w:t>
      </w:r>
      <w:r w:rsidRPr="00F708B8">
        <w:rPr>
          <w:sz w:val="28"/>
          <w:szCs w:val="28"/>
        </w:rPr>
        <w:t xml:space="preserve"> обнаруживает усвоение обязательного уровня сложности учебных программ; отвечает без особых затруднений на вопросы Педагогического работника; умеет применять полученные знания на практике; в устных ответах не допускается серьезных ошибок, легко устраняет отдельные неточности с помощью дополнительных вопросов учителя, в письменных работах делает незначительные ошибки;</w:t>
      </w:r>
    </w:p>
    <w:p w:rsidR="006C4853" w:rsidRPr="00F708B8" w:rsidRDefault="006C4853" w:rsidP="006C4853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bCs/>
          <w:iCs/>
          <w:sz w:val="28"/>
          <w:szCs w:val="28"/>
        </w:rPr>
      </w:pPr>
      <w:r w:rsidRPr="00F708B8">
        <w:rPr>
          <w:sz w:val="28"/>
          <w:szCs w:val="28"/>
        </w:rPr>
        <w:t>Балл "3"</w:t>
      </w:r>
      <w:r>
        <w:rPr>
          <w:sz w:val="28"/>
          <w:szCs w:val="28"/>
        </w:rPr>
        <w:t>- «зачтено»</w:t>
      </w:r>
      <w:r w:rsidRPr="00F708B8">
        <w:rPr>
          <w:sz w:val="28"/>
          <w:szCs w:val="28"/>
        </w:rPr>
        <w:t xml:space="preserve">- ставится, когда </w:t>
      </w:r>
      <w:r>
        <w:rPr>
          <w:sz w:val="28"/>
          <w:szCs w:val="28"/>
        </w:rPr>
        <w:t>обучающийся</w:t>
      </w:r>
      <w:r w:rsidRPr="00F708B8">
        <w:rPr>
          <w:sz w:val="28"/>
          <w:szCs w:val="28"/>
        </w:rPr>
        <w:t xml:space="preserve"> обнаруживает усвоение обязательного уровня учебных программ, но испытывает затруднения при его воспроизведении; предпочитает отвечать на вопросы наводящего характера и испытывает затруднение при ответах на видоизмененные вопросы; допускает ошибки в письменных работах. Знания, оцениваемые баллами "3", </w:t>
      </w:r>
      <w:r>
        <w:rPr>
          <w:sz w:val="28"/>
          <w:szCs w:val="28"/>
        </w:rPr>
        <w:t>находятся</w:t>
      </w:r>
      <w:r w:rsidRPr="00F708B8">
        <w:rPr>
          <w:sz w:val="28"/>
          <w:szCs w:val="28"/>
        </w:rPr>
        <w:t xml:space="preserve"> на уровне представлений и элементарных понятий;</w:t>
      </w:r>
    </w:p>
    <w:p w:rsidR="006C4853" w:rsidRPr="00F62BC4" w:rsidRDefault="006C4853" w:rsidP="006C4853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bCs/>
          <w:iCs/>
          <w:sz w:val="28"/>
          <w:szCs w:val="28"/>
        </w:rPr>
      </w:pPr>
      <w:r w:rsidRPr="00F708B8">
        <w:rPr>
          <w:sz w:val="28"/>
          <w:szCs w:val="28"/>
        </w:rPr>
        <w:t>Балл "2"</w:t>
      </w:r>
      <w:r>
        <w:rPr>
          <w:sz w:val="28"/>
          <w:szCs w:val="28"/>
        </w:rPr>
        <w:t>/ «не зачтено»</w:t>
      </w:r>
      <w:r w:rsidRPr="00F708B8">
        <w:rPr>
          <w:sz w:val="28"/>
          <w:szCs w:val="28"/>
        </w:rPr>
        <w:t xml:space="preserve">- ставится, когда у </w:t>
      </w:r>
      <w:r>
        <w:rPr>
          <w:sz w:val="28"/>
          <w:szCs w:val="28"/>
        </w:rPr>
        <w:t>обучающегося</w:t>
      </w:r>
      <w:r w:rsidRPr="00F708B8">
        <w:rPr>
          <w:sz w:val="28"/>
          <w:szCs w:val="28"/>
        </w:rPr>
        <w:t xml:space="preserve"> имеются представления об изучаемом материале, но все же большая часть обязательного уровня учебных программ не усвоена, в письменных </w:t>
      </w:r>
      <w:r>
        <w:rPr>
          <w:sz w:val="28"/>
          <w:szCs w:val="28"/>
        </w:rPr>
        <w:t>работах допускает грубые ошибки.</w:t>
      </w:r>
      <w:r w:rsidRPr="00F708B8">
        <w:rPr>
          <w:sz w:val="28"/>
          <w:szCs w:val="28"/>
        </w:rPr>
        <w:t> </w:t>
      </w:r>
    </w:p>
    <w:p w:rsidR="006C4853" w:rsidRDefault="006C4853" w:rsidP="006C4853">
      <w:pPr>
        <w:pStyle w:val="a3"/>
        <w:numPr>
          <w:ilvl w:val="0"/>
          <w:numId w:val="6"/>
        </w:numPr>
        <w:tabs>
          <w:tab w:val="left" w:pos="426"/>
        </w:tabs>
        <w:ind w:left="0" w:firstLine="0"/>
        <w:jc w:val="both"/>
      </w:pPr>
      <w:r w:rsidRPr="00FD294D">
        <w:rPr>
          <w:sz w:val="28"/>
          <w:szCs w:val="28"/>
        </w:rPr>
        <w:t>Критерии оценивания выступлений обучающихся на экзаменах по инструменту:</w:t>
      </w:r>
    </w:p>
    <w:p w:rsidR="006C4853" w:rsidRPr="00F62BC4" w:rsidRDefault="006C4853" w:rsidP="006C4853">
      <w:pPr>
        <w:pStyle w:val="a3"/>
        <w:tabs>
          <w:tab w:val="left" w:pos="426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F62BC4">
        <w:rPr>
          <w:sz w:val="28"/>
          <w:szCs w:val="28"/>
        </w:rPr>
        <w:t xml:space="preserve">Оценка </w:t>
      </w:r>
      <w:r w:rsidRPr="00F62BC4">
        <w:rPr>
          <w:b/>
          <w:sz w:val="28"/>
          <w:szCs w:val="28"/>
        </w:rPr>
        <w:t>5</w:t>
      </w:r>
      <w:r w:rsidRPr="00F62BC4">
        <w:rPr>
          <w:sz w:val="28"/>
          <w:szCs w:val="28"/>
        </w:rPr>
        <w:t xml:space="preserve"> ставится:</w:t>
      </w:r>
    </w:p>
    <w:p w:rsidR="006C4853" w:rsidRPr="00F62BC4" w:rsidRDefault="006C4853" w:rsidP="006C4853">
      <w:pPr>
        <w:pStyle w:val="a3"/>
        <w:numPr>
          <w:ilvl w:val="0"/>
          <w:numId w:val="2"/>
        </w:numPr>
        <w:ind w:left="720"/>
        <w:jc w:val="both"/>
        <w:rPr>
          <w:sz w:val="28"/>
          <w:szCs w:val="28"/>
        </w:rPr>
      </w:pPr>
      <w:r w:rsidRPr="00F62BC4">
        <w:rPr>
          <w:sz w:val="28"/>
          <w:szCs w:val="28"/>
        </w:rPr>
        <w:t>за артистичное, технически качественное, продуманное и прослушанное исполнение программы, соответствующей установленным требованиям</w:t>
      </w:r>
    </w:p>
    <w:p w:rsidR="006C4853" w:rsidRDefault="006C4853" w:rsidP="006C4853">
      <w:pPr>
        <w:pStyle w:val="a3"/>
        <w:numPr>
          <w:ilvl w:val="0"/>
          <w:numId w:val="2"/>
        </w:numPr>
        <w:tabs>
          <w:tab w:val="left" w:pos="7230"/>
        </w:tabs>
        <w:ind w:left="720"/>
        <w:jc w:val="both"/>
        <w:rPr>
          <w:sz w:val="28"/>
          <w:szCs w:val="28"/>
        </w:rPr>
      </w:pPr>
      <w:r w:rsidRPr="00F62BC4">
        <w:rPr>
          <w:sz w:val="28"/>
          <w:szCs w:val="28"/>
        </w:rPr>
        <w:t xml:space="preserve">в интерпретации произведений присутствуют стилистическая культура и культура владения инструментом, ясное понимание художественного </w:t>
      </w:r>
      <w:r>
        <w:rPr>
          <w:sz w:val="28"/>
          <w:szCs w:val="28"/>
        </w:rPr>
        <w:t>замысла композитора.</w:t>
      </w:r>
    </w:p>
    <w:p w:rsidR="006C4853" w:rsidRPr="00F62BC4" w:rsidRDefault="006C4853" w:rsidP="006C4853">
      <w:pPr>
        <w:pStyle w:val="a3"/>
        <w:tabs>
          <w:tab w:val="left" w:pos="7230"/>
        </w:tabs>
        <w:jc w:val="both"/>
        <w:rPr>
          <w:sz w:val="28"/>
          <w:szCs w:val="28"/>
        </w:rPr>
      </w:pPr>
      <w:r w:rsidRPr="00F62BC4">
        <w:rPr>
          <w:sz w:val="28"/>
          <w:szCs w:val="28"/>
        </w:rPr>
        <w:lastRenderedPageBreak/>
        <w:br/>
        <w:t xml:space="preserve">Оценка </w:t>
      </w:r>
      <w:r w:rsidRPr="00F62BC4">
        <w:rPr>
          <w:b/>
          <w:sz w:val="28"/>
          <w:szCs w:val="28"/>
        </w:rPr>
        <w:t>4</w:t>
      </w:r>
      <w:r w:rsidRPr="00F62BC4">
        <w:rPr>
          <w:sz w:val="28"/>
          <w:szCs w:val="28"/>
        </w:rPr>
        <w:t xml:space="preserve"> ставится:</w:t>
      </w:r>
    </w:p>
    <w:p w:rsidR="006C4853" w:rsidRPr="00F62BC4" w:rsidRDefault="006C4853" w:rsidP="006C4853">
      <w:pPr>
        <w:pStyle w:val="a3"/>
        <w:numPr>
          <w:ilvl w:val="0"/>
          <w:numId w:val="2"/>
        </w:numPr>
        <w:ind w:left="720"/>
        <w:jc w:val="both"/>
        <w:rPr>
          <w:sz w:val="28"/>
          <w:szCs w:val="28"/>
        </w:rPr>
      </w:pPr>
      <w:r w:rsidRPr="00F62BC4">
        <w:rPr>
          <w:sz w:val="28"/>
          <w:szCs w:val="28"/>
        </w:rPr>
        <w:t>за уверенное, осмысленное, достаточно качественное исполнение программы умеренной сложности, в котором более очевидна грамотная и профессиональная работа преподавателя, нежели самого ученика;</w:t>
      </w:r>
    </w:p>
    <w:p w:rsidR="006C4853" w:rsidRPr="00536FC0" w:rsidRDefault="006C4853" w:rsidP="006C4853">
      <w:pPr>
        <w:pStyle w:val="a3"/>
        <w:numPr>
          <w:ilvl w:val="0"/>
          <w:numId w:val="2"/>
        </w:numPr>
        <w:ind w:left="720"/>
        <w:jc w:val="both"/>
        <w:rPr>
          <w:sz w:val="28"/>
          <w:szCs w:val="28"/>
        </w:rPr>
      </w:pPr>
      <w:r w:rsidRPr="00536FC0">
        <w:rPr>
          <w:sz w:val="28"/>
          <w:szCs w:val="28"/>
        </w:rPr>
        <w:t xml:space="preserve">в исполнении присутствуют техническая неряшливость и недостатки в культуре обращения с инструментом при наличии в целом ясного понимания содержания исполняемых произведений (в случае сложной программы) </w:t>
      </w:r>
      <w:r w:rsidRPr="00536FC0">
        <w:rPr>
          <w:sz w:val="28"/>
          <w:szCs w:val="28"/>
        </w:rPr>
        <w:br/>
        <w:t xml:space="preserve">Оценка </w:t>
      </w:r>
      <w:r w:rsidRPr="00536FC0">
        <w:rPr>
          <w:b/>
          <w:sz w:val="28"/>
          <w:szCs w:val="28"/>
        </w:rPr>
        <w:t>3</w:t>
      </w:r>
      <w:r w:rsidRPr="00536FC0">
        <w:rPr>
          <w:sz w:val="28"/>
          <w:szCs w:val="28"/>
        </w:rPr>
        <w:t xml:space="preserve"> ставится:</w:t>
      </w:r>
    </w:p>
    <w:p w:rsidR="006C4853" w:rsidRPr="00F62BC4" w:rsidRDefault="006C4853" w:rsidP="006C4853">
      <w:pPr>
        <w:pStyle w:val="a3"/>
        <w:numPr>
          <w:ilvl w:val="0"/>
          <w:numId w:val="2"/>
        </w:numPr>
        <w:ind w:left="720"/>
        <w:jc w:val="both"/>
        <w:rPr>
          <w:sz w:val="28"/>
          <w:szCs w:val="28"/>
        </w:rPr>
      </w:pPr>
      <w:r w:rsidRPr="00F62BC4">
        <w:rPr>
          <w:sz w:val="28"/>
          <w:szCs w:val="28"/>
        </w:rPr>
        <w:t>отсутствие музыкальной инициативы и должного исполнительского качества;</w:t>
      </w:r>
    </w:p>
    <w:p w:rsidR="006C4853" w:rsidRPr="00F62BC4" w:rsidRDefault="006C4853" w:rsidP="006C4853">
      <w:pPr>
        <w:pStyle w:val="a3"/>
        <w:numPr>
          <w:ilvl w:val="0"/>
          <w:numId w:val="2"/>
        </w:numPr>
        <w:ind w:left="720"/>
        <w:jc w:val="both"/>
        <w:rPr>
          <w:sz w:val="28"/>
          <w:szCs w:val="28"/>
        </w:rPr>
      </w:pPr>
      <w:r w:rsidRPr="00F62BC4">
        <w:rPr>
          <w:sz w:val="28"/>
          <w:szCs w:val="28"/>
        </w:rPr>
        <w:t>достаточно музыкальная и грамотная игра с остановками и многочисленными  исправлениями.</w:t>
      </w:r>
    </w:p>
    <w:p w:rsidR="006C4853" w:rsidRPr="002C6F77" w:rsidRDefault="006C4853" w:rsidP="006C4853">
      <w:pPr>
        <w:pStyle w:val="a3"/>
        <w:jc w:val="both"/>
        <w:rPr>
          <w:b/>
          <w:sz w:val="28"/>
          <w:szCs w:val="28"/>
        </w:rPr>
      </w:pPr>
      <w:r w:rsidRPr="002C6F77">
        <w:rPr>
          <w:b/>
          <w:sz w:val="28"/>
          <w:szCs w:val="28"/>
        </w:rPr>
        <w:t>Оценка 2 ставится:</w:t>
      </w:r>
    </w:p>
    <w:p w:rsidR="006C4853" w:rsidRPr="002C6F77" w:rsidRDefault="006C4853" w:rsidP="006C4853">
      <w:pPr>
        <w:pStyle w:val="a3"/>
        <w:numPr>
          <w:ilvl w:val="0"/>
          <w:numId w:val="2"/>
        </w:numPr>
        <w:ind w:left="720"/>
        <w:jc w:val="both"/>
        <w:rPr>
          <w:sz w:val="28"/>
          <w:szCs w:val="28"/>
        </w:rPr>
      </w:pPr>
      <w:r w:rsidRPr="002C6F77">
        <w:rPr>
          <w:sz w:val="28"/>
          <w:szCs w:val="28"/>
        </w:rPr>
        <w:t xml:space="preserve">в случае фрагментарного исполнения произведений программы на крайне низком техническом и художественном уровне; </w:t>
      </w:r>
    </w:p>
    <w:p w:rsidR="006C4853" w:rsidRPr="002C6F77" w:rsidRDefault="006C4853" w:rsidP="006C4853">
      <w:pPr>
        <w:pStyle w:val="a3"/>
        <w:numPr>
          <w:ilvl w:val="0"/>
          <w:numId w:val="2"/>
        </w:numPr>
        <w:tabs>
          <w:tab w:val="left" w:pos="567"/>
        </w:tabs>
        <w:ind w:hanging="76"/>
        <w:jc w:val="both"/>
        <w:rPr>
          <w:sz w:val="28"/>
          <w:szCs w:val="28"/>
        </w:rPr>
      </w:pPr>
      <w:r w:rsidRPr="002C6F77">
        <w:rPr>
          <w:sz w:val="28"/>
          <w:szCs w:val="28"/>
        </w:rPr>
        <w:t>в случае отказа от выступления (без уважительной причины)</w:t>
      </w:r>
    </w:p>
    <w:p w:rsidR="006C4853" w:rsidRPr="002C6F77" w:rsidRDefault="006C4853" w:rsidP="006C4853">
      <w:pPr>
        <w:pStyle w:val="a3"/>
        <w:numPr>
          <w:ilvl w:val="0"/>
          <w:numId w:val="6"/>
        </w:numPr>
        <w:tabs>
          <w:tab w:val="left" w:pos="567"/>
        </w:tabs>
        <w:ind w:left="0" w:firstLine="0"/>
        <w:jc w:val="both"/>
        <w:rPr>
          <w:bCs/>
          <w:iCs/>
          <w:sz w:val="28"/>
          <w:szCs w:val="28"/>
        </w:rPr>
      </w:pPr>
      <w:r w:rsidRPr="002C6F77">
        <w:rPr>
          <w:bCs/>
          <w:iCs/>
          <w:sz w:val="28"/>
          <w:szCs w:val="28"/>
        </w:rPr>
        <w:t xml:space="preserve">Педагогический работник, проверяя и оценивая письменные работы, устные ответы обучающихся, приобретенные ими навыки и умение, выставляет отметку в Журнал учета работы объединения и дневник обучающегося. </w:t>
      </w:r>
    </w:p>
    <w:p w:rsidR="006C4853" w:rsidRPr="003015DC" w:rsidRDefault="006C4853" w:rsidP="006C4853">
      <w:pPr>
        <w:pStyle w:val="a3"/>
        <w:numPr>
          <w:ilvl w:val="0"/>
          <w:numId w:val="6"/>
        </w:numPr>
        <w:tabs>
          <w:tab w:val="left" w:pos="567"/>
        </w:tabs>
        <w:ind w:left="0" w:firstLine="0"/>
        <w:jc w:val="both"/>
        <w:rPr>
          <w:bCs/>
          <w:iCs/>
          <w:sz w:val="28"/>
          <w:szCs w:val="28"/>
        </w:rPr>
      </w:pPr>
      <w:r w:rsidRPr="003015DC">
        <w:rPr>
          <w:bCs/>
          <w:iCs/>
          <w:sz w:val="28"/>
          <w:szCs w:val="28"/>
        </w:rPr>
        <w:t xml:space="preserve">Итоговые отметки обучающихся выставляются на основании годовых и экзаменационных отметок. </w:t>
      </w:r>
    </w:p>
    <w:p w:rsidR="006C4853" w:rsidRPr="003015DC" w:rsidRDefault="006C4853" w:rsidP="006C4853">
      <w:pPr>
        <w:pStyle w:val="a3"/>
        <w:numPr>
          <w:ilvl w:val="0"/>
          <w:numId w:val="6"/>
        </w:numPr>
        <w:tabs>
          <w:tab w:val="left" w:pos="567"/>
        </w:tabs>
        <w:ind w:left="0" w:firstLine="0"/>
        <w:jc w:val="both"/>
        <w:rPr>
          <w:bCs/>
          <w:iCs/>
          <w:sz w:val="28"/>
          <w:szCs w:val="28"/>
        </w:rPr>
      </w:pPr>
      <w:r w:rsidRPr="003015DC">
        <w:rPr>
          <w:bCs/>
          <w:iCs/>
          <w:sz w:val="28"/>
          <w:szCs w:val="28"/>
        </w:rPr>
        <w:t>По тем предметам, по которым проводится устный и письменный экзамены, выставляется одна итоговая отметка.</w:t>
      </w:r>
    </w:p>
    <w:p w:rsidR="006C4853" w:rsidRPr="00FD294D" w:rsidRDefault="006C4853" w:rsidP="006C4853">
      <w:pPr>
        <w:pStyle w:val="a3"/>
        <w:ind w:left="360"/>
        <w:jc w:val="both"/>
        <w:rPr>
          <w:bCs/>
          <w:iCs/>
          <w:sz w:val="28"/>
          <w:szCs w:val="28"/>
        </w:rPr>
      </w:pPr>
    </w:p>
    <w:p w:rsidR="006C4853" w:rsidRDefault="006C4853" w:rsidP="006C4853">
      <w:pPr>
        <w:pStyle w:val="a3"/>
        <w:numPr>
          <w:ilvl w:val="0"/>
          <w:numId w:val="5"/>
        </w:numPr>
        <w:jc w:val="center"/>
        <w:rPr>
          <w:b/>
          <w:bCs/>
          <w:iCs/>
          <w:sz w:val="28"/>
          <w:szCs w:val="28"/>
        </w:rPr>
      </w:pPr>
      <w:r w:rsidRPr="00FD294D">
        <w:rPr>
          <w:b/>
          <w:bCs/>
          <w:iCs/>
          <w:sz w:val="28"/>
          <w:szCs w:val="28"/>
        </w:rPr>
        <w:t xml:space="preserve">Итоговая аттестация по дополнительным  </w:t>
      </w:r>
      <w:r>
        <w:rPr>
          <w:b/>
          <w:bCs/>
          <w:sz w:val="28"/>
          <w:szCs w:val="28"/>
        </w:rPr>
        <w:t>предпрофессиональным</w:t>
      </w:r>
      <w:r w:rsidRPr="00FD294D">
        <w:rPr>
          <w:b/>
          <w:bCs/>
          <w:iCs/>
          <w:sz w:val="28"/>
          <w:szCs w:val="28"/>
        </w:rPr>
        <w:t xml:space="preserve"> общеобразовательным программам</w:t>
      </w:r>
    </w:p>
    <w:p w:rsidR="006C4853" w:rsidRPr="002C6F77" w:rsidRDefault="006C4853" w:rsidP="006C4853">
      <w:pPr>
        <w:ind w:left="720"/>
        <w:jc w:val="center"/>
        <w:rPr>
          <w:b/>
          <w:bCs/>
          <w:iCs/>
          <w:sz w:val="28"/>
          <w:szCs w:val="28"/>
        </w:rPr>
      </w:pPr>
    </w:p>
    <w:p w:rsidR="006C4853" w:rsidRPr="008D1742" w:rsidRDefault="006C4853" w:rsidP="006C4853">
      <w:pPr>
        <w:pStyle w:val="a6"/>
        <w:numPr>
          <w:ilvl w:val="0"/>
          <w:numId w:val="8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D1742">
        <w:rPr>
          <w:sz w:val="28"/>
          <w:szCs w:val="28"/>
        </w:rPr>
        <w:t>Итоговая аттестация выпускников представляет собой форму контроля (оценки) освоения выпускниками дополнительных предпрофессиональных общеобразовательных программ в области искусств в соответствии с федеральными государственными требованиями, установленными к минимуму содержания, структуре и условиям реализации указанных образовательных программ, а также срокам их реализации.</w:t>
      </w:r>
    </w:p>
    <w:p w:rsidR="006C4853" w:rsidRPr="008D1742" w:rsidRDefault="006C4853" w:rsidP="006C4853">
      <w:pPr>
        <w:pStyle w:val="a6"/>
        <w:numPr>
          <w:ilvl w:val="0"/>
          <w:numId w:val="8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D1742">
        <w:rPr>
          <w:sz w:val="28"/>
          <w:szCs w:val="28"/>
        </w:rPr>
        <w:t>Итоговая аттестация проводится для выпускников освоивших дополнительные предпрофессиональные общеобразовательные программы в области искусств и допущенных в текущем году к итоговой аттестации.</w:t>
      </w:r>
    </w:p>
    <w:p w:rsidR="006C4853" w:rsidRDefault="006C4853" w:rsidP="006C4853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Формы проведения итоговой аттестации по дополнительным предпрофессиональным общеобразовательным программам</w:t>
      </w:r>
    </w:p>
    <w:p w:rsidR="006C4853" w:rsidRDefault="006C4853" w:rsidP="006C4853">
      <w:pPr>
        <w:pStyle w:val="a6"/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Итоговая аттестация проводится в формах выпускных экзаменов.</w:t>
      </w:r>
    </w:p>
    <w:p w:rsidR="006C4853" w:rsidRDefault="006C4853" w:rsidP="006C4853">
      <w:pPr>
        <w:pStyle w:val="a6"/>
        <w:numPr>
          <w:ilvl w:val="0"/>
          <w:numId w:val="9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Количество выпускных экзаменов и их виды по конкретной дополнительной предпрофессиональной общеобразовательной программе в области искусств устанавливаются федеральными государственными требованиями. </w:t>
      </w:r>
      <w:r w:rsidRPr="008D1742">
        <w:rPr>
          <w:sz w:val="28"/>
          <w:szCs w:val="28"/>
        </w:rPr>
        <w:t>При этом могут быть предусмотрены следующие виды выпускных экзаменов: концерт (академический концерт), исполнение программы, просм</w:t>
      </w:r>
      <w:r>
        <w:rPr>
          <w:sz w:val="28"/>
          <w:szCs w:val="28"/>
        </w:rPr>
        <w:t>отр, выставка</w:t>
      </w:r>
      <w:r w:rsidRPr="008D1742">
        <w:rPr>
          <w:sz w:val="28"/>
          <w:szCs w:val="28"/>
        </w:rPr>
        <w:t>, письменный и (или) устный ответ.</w:t>
      </w:r>
    </w:p>
    <w:p w:rsidR="006C4853" w:rsidRPr="008D1742" w:rsidRDefault="006C4853" w:rsidP="006C4853">
      <w:pPr>
        <w:pStyle w:val="a6"/>
        <w:numPr>
          <w:ilvl w:val="0"/>
          <w:numId w:val="9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8D1742">
        <w:rPr>
          <w:sz w:val="28"/>
          <w:szCs w:val="28"/>
        </w:rPr>
        <w:t>Итоговая аттестация не может быть заменена оценкой качества освоения дополнительной предпрофессиональной общеобразовательной программы в области искусств на основании итогов текущего контроля успеваемости и про</w:t>
      </w:r>
      <w:r>
        <w:rPr>
          <w:sz w:val="28"/>
          <w:szCs w:val="28"/>
        </w:rPr>
        <w:t>межуточной аттестации обучающих</w:t>
      </w:r>
      <w:r w:rsidRPr="008D1742">
        <w:rPr>
          <w:sz w:val="28"/>
          <w:szCs w:val="28"/>
        </w:rPr>
        <w:t>ся.</w:t>
      </w:r>
    </w:p>
    <w:p w:rsidR="006C4853" w:rsidRDefault="006C4853" w:rsidP="006C4853">
      <w:pPr>
        <w:pStyle w:val="a6"/>
        <w:numPr>
          <w:ilvl w:val="0"/>
          <w:numId w:val="5"/>
        </w:num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Организация проведения итоговой аттестации по дополнительным предпрофессиональным общеобразовательным программам</w:t>
      </w:r>
    </w:p>
    <w:p w:rsidR="006C4853" w:rsidRDefault="006C4853" w:rsidP="006C4853">
      <w:pPr>
        <w:pStyle w:val="a6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Итоговая аттестация организуется и проводится образовательным учреждением самостоятельно.</w:t>
      </w:r>
    </w:p>
    <w:p w:rsidR="006C4853" w:rsidRDefault="006C4853" w:rsidP="006C4853">
      <w:pPr>
        <w:pStyle w:val="a6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8D1742">
        <w:rPr>
          <w:sz w:val="28"/>
          <w:szCs w:val="28"/>
        </w:rPr>
        <w:t>Для организации и проведения итоговой аттестации</w:t>
      </w:r>
      <w:r>
        <w:rPr>
          <w:sz w:val="28"/>
          <w:szCs w:val="28"/>
        </w:rPr>
        <w:t>, реализующих</w:t>
      </w:r>
      <w:r w:rsidRPr="008D1742">
        <w:rPr>
          <w:sz w:val="28"/>
          <w:szCs w:val="28"/>
        </w:rPr>
        <w:t xml:space="preserve"> дополнительные предпрофессиональные общеобразовательные программы в о</w:t>
      </w:r>
      <w:r>
        <w:rPr>
          <w:sz w:val="28"/>
          <w:szCs w:val="28"/>
        </w:rPr>
        <w:t>бласти искусств, ежегодно создается экзаменационная и апелляционная</w:t>
      </w:r>
      <w:r w:rsidRPr="008D1742">
        <w:rPr>
          <w:sz w:val="28"/>
          <w:szCs w:val="28"/>
        </w:rPr>
        <w:t xml:space="preserve"> комиссии.</w:t>
      </w:r>
    </w:p>
    <w:p w:rsidR="006C4853" w:rsidRDefault="006C4853" w:rsidP="006C4853">
      <w:pPr>
        <w:pStyle w:val="a6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Экзаменационная</w:t>
      </w:r>
      <w:r w:rsidRPr="008D1742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я определяе</w:t>
      </w:r>
      <w:r w:rsidRPr="008D1742">
        <w:rPr>
          <w:sz w:val="28"/>
          <w:szCs w:val="28"/>
        </w:rPr>
        <w:t>т соответствие уровня освоения выпускниками дополнительных предпрофессиональных общеобразовательных программ в области искусств федеральным государственным требованиям.</w:t>
      </w:r>
    </w:p>
    <w:p w:rsidR="006C4853" w:rsidRDefault="006C4853" w:rsidP="006C4853">
      <w:pPr>
        <w:pStyle w:val="a6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8D1742">
        <w:rPr>
          <w:sz w:val="28"/>
          <w:szCs w:val="28"/>
        </w:rPr>
        <w:t>По результатам проведения ито</w:t>
      </w:r>
      <w:r>
        <w:rPr>
          <w:sz w:val="28"/>
          <w:szCs w:val="28"/>
        </w:rPr>
        <w:t>говой аттестации экзаменационная комиссия</w:t>
      </w:r>
      <w:r w:rsidRPr="008D1742">
        <w:rPr>
          <w:sz w:val="28"/>
          <w:szCs w:val="28"/>
        </w:rPr>
        <w:t xml:space="preserve"> разра</w:t>
      </w:r>
      <w:r>
        <w:rPr>
          <w:sz w:val="28"/>
          <w:szCs w:val="28"/>
        </w:rPr>
        <w:t>батывае</w:t>
      </w:r>
      <w:r w:rsidRPr="008D1742">
        <w:rPr>
          <w:sz w:val="28"/>
          <w:szCs w:val="28"/>
        </w:rPr>
        <w:t>т рекомендации, направленные на совершенствование образовательного процесса.</w:t>
      </w:r>
    </w:p>
    <w:p w:rsidR="006C4853" w:rsidRDefault="006C4853" w:rsidP="006C4853">
      <w:pPr>
        <w:pStyle w:val="a6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Экзаменационная комиссия</w:t>
      </w:r>
      <w:r w:rsidRPr="008D1742">
        <w:rPr>
          <w:sz w:val="28"/>
          <w:szCs w:val="28"/>
        </w:rPr>
        <w:t xml:space="preserve"> руководствуются в своей деятельности насто</w:t>
      </w:r>
      <w:r>
        <w:rPr>
          <w:sz w:val="28"/>
          <w:szCs w:val="28"/>
        </w:rPr>
        <w:t xml:space="preserve">ящим Положением, </w:t>
      </w:r>
      <w:r w:rsidRPr="008D1742">
        <w:rPr>
          <w:sz w:val="28"/>
          <w:szCs w:val="28"/>
        </w:rPr>
        <w:t>а также дополнительной предпрофессиональной общеобразовательной программой в области искусств, разрабатываемой образовательным учреждением в соответствии с федеральными государственными требованиями.</w:t>
      </w:r>
    </w:p>
    <w:p w:rsidR="006C4853" w:rsidRDefault="006C4853" w:rsidP="006C4853">
      <w:pPr>
        <w:pStyle w:val="a6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8D1742">
        <w:rPr>
          <w:sz w:val="28"/>
          <w:szCs w:val="28"/>
        </w:rPr>
        <w:t xml:space="preserve">Экзаменационная комиссия формируется приказом руководителя </w:t>
      </w:r>
      <w:r>
        <w:rPr>
          <w:sz w:val="28"/>
          <w:szCs w:val="28"/>
        </w:rPr>
        <w:t>Учреждения</w:t>
      </w:r>
      <w:r w:rsidRPr="008D1742">
        <w:rPr>
          <w:sz w:val="28"/>
          <w:szCs w:val="28"/>
        </w:rPr>
        <w:t xml:space="preserve"> </w:t>
      </w:r>
      <w:r>
        <w:rPr>
          <w:sz w:val="28"/>
          <w:szCs w:val="28"/>
        </w:rPr>
        <w:t>из числа преподавателей</w:t>
      </w:r>
      <w:r w:rsidRPr="008D1742">
        <w:rPr>
          <w:sz w:val="28"/>
          <w:szCs w:val="28"/>
        </w:rPr>
        <w:t>, участвующих в реализации дополнительной предпрофессиональной общеобразовательной программы в области искусств, освоение которой будет оцениваться данной экзаменационной комиссией (за исключением председателя экзаменационной комиссии, утверждаемого в соответствии с</w:t>
      </w:r>
      <w:r>
        <w:rPr>
          <w:sz w:val="28"/>
          <w:szCs w:val="28"/>
        </w:rPr>
        <w:t xml:space="preserve"> пунктом 9</w:t>
      </w:r>
      <w:r w:rsidRPr="008D1742">
        <w:rPr>
          <w:sz w:val="28"/>
          <w:szCs w:val="28"/>
        </w:rPr>
        <w:t>).</w:t>
      </w:r>
    </w:p>
    <w:p w:rsidR="006C4853" w:rsidRDefault="006C4853" w:rsidP="006C4853">
      <w:pPr>
        <w:pStyle w:val="a6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252061">
        <w:rPr>
          <w:sz w:val="28"/>
          <w:szCs w:val="28"/>
        </w:rPr>
        <w:t>В состав экзаменационной комиссии входит не менее пяти человек, в том числе председатель экзаменационной комиссии, заместитель председателя экзаменационной комиссии и иные члены экзаменационной комиссии. Секретарь экзаменационной комиссии не входит в состав экзаменационной комиссии.</w:t>
      </w:r>
    </w:p>
    <w:p w:rsidR="006C4853" w:rsidRDefault="006C4853" w:rsidP="006C4853">
      <w:pPr>
        <w:pStyle w:val="a6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252061">
        <w:rPr>
          <w:sz w:val="28"/>
          <w:szCs w:val="28"/>
        </w:rPr>
        <w:t xml:space="preserve">Экзаменационная комиссия формируется для проведения итоговой аттестации по каждой дополнительной предпрофессиональной </w:t>
      </w:r>
      <w:r w:rsidRPr="00252061">
        <w:rPr>
          <w:sz w:val="28"/>
          <w:szCs w:val="28"/>
        </w:rPr>
        <w:lastRenderedPageBreak/>
        <w:t>общеобразовательной программе в области искусств отдельно. При этом одна экзаменационная комиссия вправе принимать несколько выпускных экзаменов в рамках одной дополнительной предпрофессиональной общеобразовательной программы в области искусств.</w:t>
      </w:r>
    </w:p>
    <w:p w:rsidR="006C4853" w:rsidRDefault="006C4853" w:rsidP="006C4853">
      <w:pPr>
        <w:pStyle w:val="a6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252061">
        <w:rPr>
          <w:sz w:val="28"/>
          <w:szCs w:val="28"/>
        </w:rPr>
        <w:t>Председатель экзаменационной комиссии назначается учредителем</w:t>
      </w:r>
      <w:r>
        <w:rPr>
          <w:sz w:val="28"/>
          <w:szCs w:val="28"/>
        </w:rPr>
        <w:t xml:space="preserve"> </w:t>
      </w:r>
      <w:r w:rsidRPr="00252061">
        <w:rPr>
          <w:sz w:val="28"/>
          <w:szCs w:val="28"/>
        </w:rPr>
        <w:t xml:space="preserve"> не позднее 10 апреля текущего года из числа лиц, имеющих высшее профессиональное образование в области соответствующего вида искусств, и не являющихся работниками образовательного учреждения, в котором создается экзаменационная комиссия.</w:t>
      </w:r>
    </w:p>
    <w:p w:rsidR="006C4853" w:rsidRDefault="006C4853" w:rsidP="006C4853">
      <w:pPr>
        <w:pStyle w:val="a6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252061">
        <w:rPr>
          <w:sz w:val="28"/>
          <w:szCs w:val="28"/>
        </w:rPr>
        <w:t>дно и то же лицо может быть назначено председателем нескольких экзаменационных комиссий.</w:t>
      </w:r>
    </w:p>
    <w:p w:rsidR="006C4853" w:rsidRDefault="006C4853" w:rsidP="006C4853">
      <w:pPr>
        <w:pStyle w:val="a6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252061">
        <w:rPr>
          <w:sz w:val="28"/>
          <w:szCs w:val="28"/>
        </w:rPr>
        <w:t>Председатель экзаменационной комиссии организует деятельность экзаменационной комиссии, обеспечивает единство требований, предъявляемых к выпускникам при проведении итоговой аттестации.</w:t>
      </w:r>
    </w:p>
    <w:p w:rsidR="006C4853" w:rsidRDefault="006C4853" w:rsidP="006C4853">
      <w:pPr>
        <w:pStyle w:val="a6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252061">
        <w:rPr>
          <w:sz w:val="28"/>
          <w:szCs w:val="28"/>
        </w:rPr>
        <w:t>Полномочия председателя экзаменацион</w:t>
      </w:r>
      <w:r>
        <w:rPr>
          <w:sz w:val="28"/>
          <w:szCs w:val="28"/>
        </w:rPr>
        <w:t xml:space="preserve">ной комиссии действительны по </w:t>
      </w:r>
      <w:r w:rsidRPr="00252061">
        <w:rPr>
          <w:sz w:val="28"/>
          <w:szCs w:val="28"/>
        </w:rPr>
        <w:t xml:space="preserve"> </w:t>
      </w:r>
      <w:r>
        <w:rPr>
          <w:sz w:val="28"/>
          <w:szCs w:val="28"/>
        </w:rPr>
        <w:t>28.08.2015 г</w:t>
      </w:r>
      <w:r w:rsidRPr="00252061">
        <w:rPr>
          <w:sz w:val="28"/>
          <w:szCs w:val="28"/>
        </w:rPr>
        <w:t>.</w:t>
      </w:r>
    </w:p>
    <w:p w:rsidR="006C4853" w:rsidRDefault="006C4853" w:rsidP="006C4853">
      <w:pPr>
        <w:pStyle w:val="a6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252061">
        <w:rPr>
          <w:sz w:val="28"/>
          <w:szCs w:val="28"/>
        </w:rPr>
        <w:t xml:space="preserve">Для каждой экзаменационной комиссии руководителем </w:t>
      </w:r>
      <w:r>
        <w:rPr>
          <w:sz w:val="28"/>
          <w:szCs w:val="28"/>
        </w:rPr>
        <w:t>Учреждения</w:t>
      </w:r>
      <w:r w:rsidRPr="008D1742">
        <w:rPr>
          <w:sz w:val="28"/>
          <w:szCs w:val="28"/>
        </w:rPr>
        <w:t xml:space="preserve"> </w:t>
      </w:r>
      <w:r w:rsidRPr="00252061">
        <w:rPr>
          <w:sz w:val="28"/>
          <w:szCs w:val="28"/>
        </w:rPr>
        <w:t>назначается секретарь из числа работников, не входящих в состав экзаменационных комиссий.</w:t>
      </w:r>
    </w:p>
    <w:p w:rsidR="006C4853" w:rsidRPr="00AC60DF" w:rsidRDefault="006C4853" w:rsidP="006C4853">
      <w:pPr>
        <w:pStyle w:val="a6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252061">
        <w:rPr>
          <w:sz w:val="28"/>
          <w:szCs w:val="28"/>
        </w:rPr>
        <w:t>Секретарь ведет протоколы заседаний экзаменационной комиссии, представляет в апелляционную комиссию необходимые материалы.</w:t>
      </w:r>
    </w:p>
    <w:p w:rsidR="006C4853" w:rsidRPr="00FD294D" w:rsidRDefault="006C4853" w:rsidP="006C4853">
      <w:pPr>
        <w:pStyle w:val="a6"/>
        <w:numPr>
          <w:ilvl w:val="0"/>
          <w:numId w:val="5"/>
        </w:numPr>
        <w:jc w:val="center"/>
        <w:rPr>
          <w:sz w:val="28"/>
          <w:szCs w:val="28"/>
        </w:rPr>
      </w:pPr>
      <w:r w:rsidRPr="00FD294D">
        <w:rPr>
          <w:b/>
          <w:bCs/>
          <w:sz w:val="28"/>
          <w:szCs w:val="28"/>
        </w:rPr>
        <w:t>Сроки и процедура проведения итоговой аттестации</w:t>
      </w:r>
      <w:r>
        <w:rPr>
          <w:b/>
          <w:bCs/>
          <w:sz w:val="28"/>
          <w:szCs w:val="28"/>
        </w:rPr>
        <w:t xml:space="preserve"> по дополнительным предпрофессиональным общеобразовательным программам</w:t>
      </w:r>
    </w:p>
    <w:p w:rsidR="006C4853" w:rsidRDefault="006C4853" w:rsidP="006C4853">
      <w:pPr>
        <w:pStyle w:val="a6"/>
        <w:numPr>
          <w:ilvl w:val="0"/>
          <w:numId w:val="11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Итоговая аттестация проводится по месту нахождения Учреждения.</w:t>
      </w:r>
    </w:p>
    <w:p w:rsidR="006C4853" w:rsidRDefault="006C4853" w:rsidP="006C4853">
      <w:pPr>
        <w:pStyle w:val="a6"/>
        <w:numPr>
          <w:ilvl w:val="0"/>
          <w:numId w:val="11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252061">
        <w:rPr>
          <w:sz w:val="28"/>
          <w:szCs w:val="28"/>
        </w:rPr>
        <w:t>Дата и время проведения каждого выпускного экзамена устанавливаются приказом руководителя по согласованию с председателем экзаменационной комиссии. Приказ доводится до сведения всех членов экзаменационной комиссии, выпускников и их родителей (законных представителей) не позднее, чем за 20 дней до проведения первого выпускного экзамена.</w:t>
      </w:r>
    </w:p>
    <w:p w:rsidR="006C4853" w:rsidRDefault="006C4853" w:rsidP="006C4853">
      <w:pPr>
        <w:pStyle w:val="a6"/>
        <w:numPr>
          <w:ilvl w:val="0"/>
          <w:numId w:val="11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252061">
        <w:rPr>
          <w:sz w:val="28"/>
          <w:szCs w:val="28"/>
        </w:rPr>
        <w:t>Распи</w:t>
      </w:r>
      <w:r>
        <w:rPr>
          <w:sz w:val="28"/>
          <w:szCs w:val="28"/>
        </w:rPr>
        <w:t>сание выпускных экзаменов предусматривает</w:t>
      </w:r>
      <w:r w:rsidRPr="00252061">
        <w:rPr>
          <w:sz w:val="28"/>
          <w:szCs w:val="28"/>
        </w:rPr>
        <w:t>, чтобы интервал между ними для каждого выпускника составлял не менее трех дней.</w:t>
      </w:r>
    </w:p>
    <w:p w:rsidR="006C4853" w:rsidRDefault="006C4853" w:rsidP="006C4853">
      <w:pPr>
        <w:pStyle w:val="a6"/>
        <w:numPr>
          <w:ilvl w:val="0"/>
          <w:numId w:val="11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252061">
        <w:rPr>
          <w:sz w:val="28"/>
          <w:szCs w:val="28"/>
        </w:rPr>
        <w:t xml:space="preserve">Программы, темы, билеты, исполнительский репертуар, предназначенные для выпускных экзаменов, утверждаются руководителем </w:t>
      </w:r>
      <w:r>
        <w:rPr>
          <w:sz w:val="28"/>
          <w:szCs w:val="28"/>
        </w:rPr>
        <w:t xml:space="preserve">Учреждения </w:t>
      </w:r>
      <w:r w:rsidRPr="00252061">
        <w:rPr>
          <w:sz w:val="28"/>
          <w:szCs w:val="28"/>
        </w:rPr>
        <w:t>не позднее, чем за три месяца до начала проведения итоговой аттестации.</w:t>
      </w:r>
    </w:p>
    <w:p w:rsidR="006C4853" w:rsidRDefault="006C4853" w:rsidP="006C4853">
      <w:pPr>
        <w:pStyle w:val="a6"/>
        <w:numPr>
          <w:ilvl w:val="0"/>
          <w:numId w:val="11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252061">
        <w:rPr>
          <w:sz w:val="28"/>
          <w:szCs w:val="28"/>
        </w:rPr>
        <w:t>Перед выпускными экзаменами для выпускников проводятся консультации по вопросам итоговой аттестации.</w:t>
      </w:r>
    </w:p>
    <w:p w:rsidR="006C4853" w:rsidRDefault="006C4853" w:rsidP="006C4853">
      <w:pPr>
        <w:pStyle w:val="a6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252061">
        <w:rPr>
          <w:sz w:val="28"/>
          <w:szCs w:val="28"/>
        </w:rPr>
        <w:t>Во время проведения выпускных экзаменов присутствие посторонних лиц допускается только с разрешения руководителя</w:t>
      </w:r>
      <w:r>
        <w:rPr>
          <w:sz w:val="28"/>
          <w:szCs w:val="28"/>
        </w:rPr>
        <w:t xml:space="preserve"> Учреждения</w:t>
      </w:r>
      <w:r w:rsidRPr="00252061">
        <w:rPr>
          <w:sz w:val="28"/>
          <w:szCs w:val="28"/>
        </w:rPr>
        <w:t>.</w:t>
      </w:r>
    </w:p>
    <w:p w:rsidR="006C4853" w:rsidRDefault="006C4853" w:rsidP="006C4853">
      <w:pPr>
        <w:pStyle w:val="a6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252061">
        <w:rPr>
          <w:sz w:val="28"/>
          <w:szCs w:val="28"/>
        </w:rPr>
        <w:t xml:space="preserve">С целью выявления лиц, обладающих выдающимися способностями в области искусств, и содействия в их дальнейшем профессиональном самоопределении, при проведении выпускных экзаменов вправе </w:t>
      </w:r>
      <w:r w:rsidRPr="00252061">
        <w:rPr>
          <w:sz w:val="28"/>
          <w:szCs w:val="28"/>
        </w:rPr>
        <w:lastRenderedPageBreak/>
        <w:t>присутствовать представители образовательных учреждений, реализующих образовательные программы среднего профессионального образования и высшего профессионального образования в области искусств.</w:t>
      </w:r>
    </w:p>
    <w:p w:rsidR="006C4853" w:rsidRDefault="006C4853" w:rsidP="006C4853">
      <w:pPr>
        <w:pStyle w:val="a6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252061">
        <w:rPr>
          <w:sz w:val="28"/>
          <w:szCs w:val="28"/>
        </w:rPr>
        <w:t>Заседание экзаменационной комиссии является правомочным, если на нем присутствует не менее 2/3 ее состава.</w:t>
      </w:r>
    </w:p>
    <w:p w:rsidR="006C4853" w:rsidRDefault="006C4853" w:rsidP="006C4853">
      <w:pPr>
        <w:pStyle w:val="a6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252061">
        <w:rPr>
          <w:sz w:val="28"/>
          <w:szCs w:val="28"/>
        </w:rPr>
        <w:t>Решение экзаменационной комиссии по каждому выпускному экзамену принимается на закрытом заседании простым большинством голосов членов комиссии, участвующих в заседании, при обязательном присутствии председателя комиссии или его заместителя. При равном числе голосов председатель комиссии обладает правом решающего голоса.</w:t>
      </w:r>
    </w:p>
    <w:p w:rsidR="006C4853" w:rsidRDefault="006C4853" w:rsidP="006C4853">
      <w:pPr>
        <w:pStyle w:val="a6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D32B6E">
        <w:rPr>
          <w:sz w:val="28"/>
          <w:szCs w:val="28"/>
        </w:rPr>
        <w:t>По итогам проведения выпускного экзамена выпускнику выставляется оценка по пятибалльной системе  "отлично", "хорошо", "удовлетворительно" или "неудовлетворительно".</w:t>
      </w:r>
    </w:p>
    <w:p w:rsidR="006C4853" w:rsidRDefault="006C4853" w:rsidP="006C4853">
      <w:pPr>
        <w:pStyle w:val="a6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D32B6E">
        <w:rPr>
          <w:sz w:val="28"/>
          <w:szCs w:val="28"/>
        </w:rPr>
        <w:t>Результаты выпускных экзаменов объявляются в тот же день после оформления прот</w:t>
      </w:r>
      <w:r>
        <w:rPr>
          <w:sz w:val="28"/>
          <w:szCs w:val="28"/>
        </w:rPr>
        <w:t>околов заседаний комиссии</w:t>
      </w:r>
      <w:r w:rsidRPr="00D32B6E">
        <w:rPr>
          <w:sz w:val="28"/>
          <w:szCs w:val="28"/>
        </w:rPr>
        <w:t>, за исключением выпускных экзаменов, проводимых в письменной форме, результаты которых объявляются на следующий рабочий день.</w:t>
      </w:r>
    </w:p>
    <w:p w:rsidR="006C4853" w:rsidRDefault="006C4853" w:rsidP="006C4853">
      <w:pPr>
        <w:pStyle w:val="a6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Все заседания экзаменационной комиссии</w:t>
      </w:r>
      <w:r w:rsidRPr="00D32B6E">
        <w:rPr>
          <w:sz w:val="28"/>
          <w:szCs w:val="28"/>
        </w:rPr>
        <w:t xml:space="preserve"> оформляются протоколами. В протокол заседания экзаменационной комиссии вносятся мнения всех членов комиссии о выявленных знаниях, умениях и навыках выпускника, а также перечень заданных вопросов и характеристика ответов на них.</w:t>
      </w:r>
    </w:p>
    <w:p w:rsidR="006C4853" w:rsidRPr="002C6F77" w:rsidRDefault="006C4853" w:rsidP="006C4853">
      <w:pPr>
        <w:pStyle w:val="a6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D32B6E">
        <w:rPr>
          <w:sz w:val="28"/>
          <w:szCs w:val="28"/>
        </w:rPr>
        <w:t>Про</w:t>
      </w:r>
      <w:r>
        <w:rPr>
          <w:sz w:val="28"/>
          <w:szCs w:val="28"/>
        </w:rPr>
        <w:t>токолы заседаний экзаменационной комиссии</w:t>
      </w:r>
      <w:r w:rsidRPr="00D32B6E">
        <w:rPr>
          <w:sz w:val="28"/>
          <w:szCs w:val="28"/>
        </w:rPr>
        <w:t xml:space="preserve"> хранятся в архиве</w:t>
      </w:r>
      <w:r>
        <w:rPr>
          <w:sz w:val="28"/>
          <w:szCs w:val="28"/>
        </w:rPr>
        <w:t xml:space="preserve"> Учреждения</w:t>
      </w:r>
      <w:r w:rsidRPr="005262F6">
        <w:rPr>
          <w:b/>
          <w:sz w:val="28"/>
          <w:szCs w:val="28"/>
        </w:rPr>
        <w:t xml:space="preserve">, </w:t>
      </w:r>
      <w:r w:rsidRPr="002C6F77">
        <w:rPr>
          <w:sz w:val="28"/>
          <w:szCs w:val="28"/>
        </w:rPr>
        <w:t>копии протоколов или выписки из протоколов - в личном деле выпускника на протяжении всего срока хранения личного дела.</w:t>
      </w:r>
    </w:p>
    <w:p w:rsidR="006C4853" w:rsidRPr="002C6F77" w:rsidRDefault="006C4853" w:rsidP="006C4853">
      <w:pPr>
        <w:pStyle w:val="a6"/>
        <w:jc w:val="both"/>
        <w:rPr>
          <w:sz w:val="28"/>
          <w:szCs w:val="28"/>
        </w:rPr>
      </w:pPr>
      <w:r w:rsidRPr="002C6F77">
        <w:rPr>
          <w:sz w:val="28"/>
          <w:szCs w:val="28"/>
        </w:rPr>
        <w:t xml:space="preserve">7.14.Отчеты о работе экзаменационной и апелляционной комиссий заслушиваются на педагогическом совете Муниципального бюджетного учреждения дополнительного образования «Детская музыкально – хоровая школа № 3» Ново – Савиновского района г. Казани и вместе с рекомендациями о совершенствовании качества образования. </w:t>
      </w:r>
    </w:p>
    <w:p w:rsidR="006C4853" w:rsidRPr="002C6F77" w:rsidRDefault="006C4853" w:rsidP="006C4853">
      <w:pPr>
        <w:pStyle w:val="a6"/>
        <w:jc w:val="center"/>
        <w:rPr>
          <w:sz w:val="28"/>
          <w:szCs w:val="28"/>
        </w:rPr>
      </w:pPr>
      <w:r w:rsidRPr="002C6F77">
        <w:rPr>
          <w:b/>
          <w:sz w:val="28"/>
          <w:szCs w:val="28"/>
          <w:lang w:val="en-US"/>
        </w:rPr>
        <w:t>VIII</w:t>
      </w:r>
      <w:r w:rsidRPr="002C6F77">
        <w:rPr>
          <w:b/>
          <w:sz w:val="28"/>
          <w:szCs w:val="28"/>
        </w:rPr>
        <w:t>.</w:t>
      </w:r>
      <w:r>
        <w:rPr>
          <w:b/>
          <w:color w:val="FF0000"/>
          <w:sz w:val="28"/>
          <w:szCs w:val="28"/>
        </w:rPr>
        <w:t xml:space="preserve"> </w:t>
      </w:r>
      <w:r w:rsidRPr="002C6F77">
        <w:rPr>
          <w:b/>
          <w:bCs/>
          <w:sz w:val="28"/>
          <w:szCs w:val="28"/>
        </w:rPr>
        <w:t>Порядок подачи и рассмотрения апелляций</w:t>
      </w:r>
    </w:p>
    <w:p w:rsidR="006C4853" w:rsidRDefault="006C4853" w:rsidP="006C4853">
      <w:pPr>
        <w:pStyle w:val="a6"/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Выпускники и (или) их родители (законные представители) вправе подать письменное заявление об апелляции по процедурным вопросам проведения итоговой аттестации в апелляционную комиссию не позднее следующего рабочего дня после проведения выпускного экзамена.</w:t>
      </w:r>
    </w:p>
    <w:p w:rsidR="006C4853" w:rsidRDefault="006C4853" w:rsidP="006C4853">
      <w:pPr>
        <w:pStyle w:val="a6"/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Состав апелляционной комиссии утверждается приказом руководителя одновременно с утверждением состава экзаменационной комиссии. Апелляционная комиссия формируется в количестве не менее трех человек из числа работников, не входящих в состав экзаменационных комиссий.</w:t>
      </w:r>
    </w:p>
    <w:p w:rsidR="006C4853" w:rsidRDefault="006C4853" w:rsidP="006C4853">
      <w:pPr>
        <w:pStyle w:val="a6"/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Решения апелляционной комиссии принимаются большинством голосов от общего числа членов комиссии. При равенстве голосов решающим является голос председателя апелляционной комиссии.</w:t>
      </w:r>
    </w:p>
    <w:p w:rsidR="006C4853" w:rsidRDefault="006C4853" w:rsidP="006C4853">
      <w:pPr>
        <w:pStyle w:val="a6"/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Апелляция может быть подана только по процедуре проведения выпускного экзамена. Апелляция рассматривается не позднее одного рабочего </w:t>
      </w:r>
      <w:r>
        <w:rPr>
          <w:sz w:val="28"/>
          <w:szCs w:val="28"/>
        </w:rPr>
        <w:lastRenderedPageBreak/>
        <w:t>дня со дня ее подачи на заседании апелляционной комиссии, на которое приглашается председатель соответствующей экзаменационной комиссии (или его заместитель), а также выпускник и (или) его родители (законные представители), не согласные с решением экзаменационной комиссии.</w:t>
      </w:r>
    </w:p>
    <w:p w:rsidR="006C4853" w:rsidRDefault="006C4853" w:rsidP="006C4853">
      <w:pPr>
        <w:pStyle w:val="a6"/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Секретарь экзаменационной комиссии направляет в апелляционную комиссию протоколы заседаний экзаменационной комиссии и заключение председателя экзаменационной комиссии о соблюдении процедуры проведения выпускного экзамена.</w:t>
      </w:r>
    </w:p>
    <w:p w:rsidR="006C4853" w:rsidRDefault="006C4853" w:rsidP="006C4853">
      <w:pPr>
        <w:pStyle w:val="a6"/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 итогам рассмотрения апелляции апелляционной комиссией принимается решение по вопросу о целесообразности или нецелесообразности повторного проведения выпускного экзамена, которое подписывается председателем данной комиссии и оформляется протоколом. Данное решение доводится до сведения подавшего апелляционное заявление выпускника и (или) его родителей (законных представителей) под роспись в течение одного рабочего дня со дня принятия решения.</w:t>
      </w:r>
    </w:p>
    <w:p w:rsidR="006C4853" w:rsidRDefault="006C4853" w:rsidP="006C4853">
      <w:pPr>
        <w:pStyle w:val="a6"/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Выпускной экзамен проводится повторно в присутствии одного из членов апелляционной комиссии в течение семи рабочих дней с момента принятия апелляционной комиссией решения о целесообразности его проведения.</w:t>
      </w:r>
    </w:p>
    <w:p w:rsidR="006C4853" w:rsidRDefault="006C4853" w:rsidP="006C4853">
      <w:pPr>
        <w:pStyle w:val="a6"/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Подача апелляции по процедуре проведения повторного выпускного экзамена не допускается.</w:t>
      </w:r>
    </w:p>
    <w:p w:rsidR="006C4853" w:rsidRDefault="006C4853" w:rsidP="006C485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6C4853" w:rsidRDefault="006C4853" w:rsidP="006C4853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IX</w:t>
      </w:r>
      <w:r>
        <w:rPr>
          <w:b/>
          <w:bCs/>
          <w:sz w:val="28"/>
          <w:szCs w:val="28"/>
        </w:rPr>
        <w:t>. Повторное прохождение итоговой аттестации</w:t>
      </w:r>
    </w:p>
    <w:p w:rsidR="006C4853" w:rsidRDefault="006C4853" w:rsidP="006C4853">
      <w:pPr>
        <w:pStyle w:val="a6"/>
        <w:numPr>
          <w:ilvl w:val="0"/>
          <w:numId w:val="12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Лицам, не прошедшим итоговую аттестацию по уважительной причине (в результате болезни или в других исключительных случаях, документально подтвержденных), предоставляется возможность пройти итоговую аттестацию в иной срок без отчисления из Учреждения, но не позднее шести месяцев с даты выдачи документа, подтверждающего наличие указанной уважительной причины.</w:t>
      </w:r>
    </w:p>
    <w:p w:rsidR="006C4853" w:rsidRDefault="006C4853" w:rsidP="006C4853">
      <w:pPr>
        <w:pStyle w:val="a6"/>
        <w:numPr>
          <w:ilvl w:val="0"/>
          <w:numId w:val="12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D32B6E">
        <w:rPr>
          <w:sz w:val="28"/>
          <w:szCs w:val="28"/>
        </w:rPr>
        <w:t xml:space="preserve">Лицо, не прошедшее итоговую аттестацию по неуважительной причине или получившее на итоговой аттестации неудовлетворительные результаты, отчисляется из </w:t>
      </w:r>
      <w:r>
        <w:rPr>
          <w:sz w:val="28"/>
          <w:szCs w:val="28"/>
        </w:rPr>
        <w:t>Учреждения</w:t>
      </w:r>
      <w:r w:rsidRPr="00D32B6E">
        <w:rPr>
          <w:sz w:val="28"/>
          <w:szCs w:val="28"/>
        </w:rPr>
        <w:t xml:space="preserve">. Указанное лицо вправе пройти итоговую аттестацию повторно не ранее чем через шесть месяцев и не позднее чем через год со дня, когда данное лицо прошло (или должно было пройти) итоговую аттестацию впервые. Для прохождения повторной итоговой аттестации данное лицо должно быть восстановлено в </w:t>
      </w:r>
      <w:r>
        <w:rPr>
          <w:sz w:val="28"/>
          <w:szCs w:val="28"/>
        </w:rPr>
        <w:t>Учреждении</w:t>
      </w:r>
      <w:r w:rsidRPr="008D1742">
        <w:rPr>
          <w:sz w:val="28"/>
          <w:szCs w:val="28"/>
        </w:rPr>
        <w:t xml:space="preserve"> </w:t>
      </w:r>
      <w:r w:rsidRPr="00D32B6E">
        <w:rPr>
          <w:sz w:val="28"/>
          <w:szCs w:val="28"/>
        </w:rPr>
        <w:t>на период времени, не превышающий предусмотренного на итоговую аттестацию федеральными государственными требованиями.</w:t>
      </w:r>
    </w:p>
    <w:p w:rsidR="006C4853" w:rsidRPr="00D32B6E" w:rsidRDefault="006C4853" w:rsidP="006C4853">
      <w:pPr>
        <w:pStyle w:val="a6"/>
        <w:numPr>
          <w:ilvl w:val="0"/>
          <w:numId w:val="12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D32B6E">
        <w:rPr>
          <w:sz w:val="28"/>
          <w:szCs w:val="28"/>
        </w:rPr>
        <w:t>Прохождение повторной итоговой аттестации более одного раза не допускается.</w:t>
      </w:r>
    </w:p>
    <w:p w:rsidR="006C4853" w:rsidRPr="008639E6" w:rsidRDefault="006C4853" w:rsidP="006C4853">
      <w:pPr>
        <w:pStyle w:val="a6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X</w:t>
      </w:r>
      <w:r>
        <w:rPr>
          <w:b/>
          <w:bCs/>
          <w:sz w:val="28"/>
          <w:szCs w:val="28"/>
        </w:rPr>
        <w:t xml:space="preserve">. Получение и регистрация документа об освоении дополнительных общеобразовательных программ </w:t>
      </w:r>
      <w:r w:rsidRPr="008639E6">
        <w:rPr>
          <w:b/>
          <w:bCs/>
          <w:sz w:val="28"/>
          <w:szCs w:val="28"/>
        </w:rPr>
        <w:t>в области искусств</w:t>
      </w:r>
    </w:p>
    <w:p w:rsidR="006C4853" w:rsidRPr="0046097C" w:rsidRDefault="006C4853" w:rsidP="006C4853">
      <w:pPr>
        <w:pStyle w:val="a7"/>
        <w:numPr>
          <w:ilvl w:val="0"/>
          <w:numId w:val="13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46097C">
        <w:rPr>
          <w:sz w:val="28"/>
          <w:szCs w:val="28"/>
        </w:rPr>
        <w:t xml:space="preserve">Лицам, прошедшим итоговую аттестацию, завершающую освоение дополнительных предпрофессиональных общеобразовательных программ в </w:t>
      </w:r>
      <w:r w:rsidRPr="0046097C">
        <w:rPr>
          <w:sz w:val="28"/>
          <w:szCs w:val="28"/>
        </w:rPr>
        <w:lastRenderedPageBreak/>
        <w:t>области искусств, выдается свидетельство об освоении указанных программ. Форма свидетельства устанавливается Министерством Образования и науки Республики Татарстан</w:t>
      </w:r>
      <w:r>
        <w:rPr>
          <w:sz w:val="28"/>
          <w:szCs w:val="28"/>
        </w:rPr>
        <w:t xml:space="preserve"> (Приложение 1)</w:t>
      </w:r>
      <w:r w:rsidRPr="0046097C">
        <w:rPr>
          <w:sz w:val="28"/>
          <w:szCs w:val="28"/>
        </w:rPr>
        <w:t>.</w:t>
      </w:r>
    </w:p>
    <w:p w:rsidR="006C4853" w:rsidRDefault="006C4853" w:rsidP="006C4853">
      <w:pPr>
        <w:pStyle w:val="a7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10.1.1.</w:t>
      </w:r>
      <w:r w:rsidRPr="0046097C">
        <w:rPr>
          <w:sz w:val="28"/>
          <w:szCs w:val="28"/>
        </w:rPr>
        <w:t xml:space="preserve">Выдаваемые образовательным  учреждением  Свидетельства </w:t>
      </w:r>
      <w:r>
        <w:rPr>
          <w:sz w:val="28"/>
          <w:szCs w:val="28"/>
        </w:rPr>
        <w:t xml:space="preserve">по предпрофессиональной программе </w:t>
      </w:r>
      <w:r w:rsidRPr="0046097C">
        <w:rPr>
          <w:sz w:val="28"/>
          <w:szCs w:val="28"/>
        </w:rPr>
        <w:t>регистрируются в Книге регистрации. Заносятся следующие данные</w:t>
      </w:r>
      <w:r>
        <w:rPr>
          <w:sz w:val="28"/>
          <w:szCs w:val="28"/>
        </w:rPr>
        <w:t>:</w:t>
      </w:r>
    </w:p>
    <w:p w:rsidR="006C4853" w:rsidRPr="0046097C" w:rsidRDefault="006C4853" w:rsidP="006C4853">
      <w:pPr>
        <w:pStyle w:val="a7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6097C">
        <w:rPr>
          <w:sz w:val="28"/>
          <w:szCs w:val="28"/>
        </w:rPr>
        <w:t>порядковый регистрационный номер;</w:t>
      </w:r>
    </w:p>
    <w:p w:rsidR="006C4853" w:rsidRPr="0046097C" w:rsidRDefault="006C4853" w:rsidP="006C4853">
      <w:pPr>
        <w:pStyle w:val="a7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46097C">
        <w:rPr>
          <w:sz w:val="28"/>
          <w:szCs w:val="28"/>
        </w:rPr>
        <w:t>фамилия, имя и  отчество лица, получившего Свидетельство;</w:t>
      </w:r>
    </w:p>
    <w:p w:rsidR="006C4853" w:rsidRPr="0046097C" w:rsidRDefault="006C4853" w:rsidP="006C4853">
      <w:pPr>
        <w:pStyle w:val="a7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46097C">
        <w:rPr>
          <w:sz w:val="28"/>
          <w:szCs w:val="28"/>
        </w:rPr>
        <w:t>дата выдачи Свидетельства;</w:t>
      </w:r>
    </w:p>
    <w:p w:rsidR="006C4853" w:rsidRPr="0046097C" w:rsidRDefault="006C4853" w:rsidP="006C4853">
      <w:pPr>
        <w:pStyle w:val="a7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46097C">
        <w:rPr>
          <w:sz w:val="28"/>
          <w:szCs w:val="28"/>
        </w:rPr>
        <w:t>наименование образовательной программы;</w:t>
      </w:r>
    </w:p>
    <w:p w:rsidR="006C4853" w:rsidRPr="0046097C" w:rsidRDefault="006C4853" w:rsidP="006C4853">
      <w:pPr>
        <w:pStyle w:val="a7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46097C">
        <w:rPr>
          <w:sz w:val="28"/>
          <w:szCs w:val="28"/>
        </w:rPr>
        <w:t>подпись руководителя  образовательного учреждения;</w:t>
      </w:r>
    </w:p>
    <w:p w:rsidR="006C4853" w:rsidRPr="0046097C" w:rsidRDefault="006C4853" w:rsidP="006C4853">
      <w:pPr>
        <w:pStyle w:val="a7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46097C">
        <w:rPr>
          <w:sz w:val="28"/>
          <w:szCs w:val="28"/>
        </w:rPr>
        <w:t>подпись лица, получившего Свидетельство.</w:t>
      </w:r>
    </w:p>
    <w:p w:rsidR="006C4853" w:rsidRPr="0046097C" w:rsidRDefault="006C4853" w:rsidP="006C4853">
      <w:pPr>
        <w:pStyle w:val="a7"/>
        <w:numPr>
          <w:ilvl w:val="0"/>
          <w:numId w:val="13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46097C">
        <w:rPr>
          <w:sz w:val="28"/>
          <w:szCs w:val="28"/>
        </w:rPr>
        <w:t>Лицам, прошедшим итоговую аттестацию, завершающую освоение дополнительных общеразвивающих общеобразовательных программ в области искусств, выдается свидетельство об освоении указанных программ. Форма свидетельства устанавливается Учреждением</w:t>
      </w:r>
      <w:r>
        <w:rPr>
          <w:sz w:val="28"/>
          <w:szCs w:val="28"/>
        </w:rPr>
        <w:t xml:space="preserve"> (Приложение 2)</w:t>
      </w:r>
      <w:r w:rsidRPr="0046097C">
        <w:rPr>
          <w:sz w:val="28"/>
          <w:szCs w:val="28"/>
        </w:rPr>
        <w:t>.</w:t>
      </w:r>
    </w:p>
    <w:p w:rsidR="006C4853" w:rsidRPr="0046097C" w:rsidRDefault="006C4853" w:rsidP="006C4853">
      <w:pPr>
        <w:pStyle w:val="a7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10.2.1.</w:t>
      </w:r>
      <w:r w:rsidRPr="0046097C">
        <w:rPr>
          <w:sz w:val="28"/>
          <w:szCs w:val="28"/>
        </w:rPr>
        <w:t>Выдаваемые образовательным  учреждением  Свидетельства</w:t>
      </w:r>
      <w:r>
        <w:rPr>
          <w:sz w:val="28"/>
          <w:szCs w:val="28"/>
        </w:rPr>
        <w:t xml:space="preserve"> по общеобразовательной программе</w:t>
      </w:r>
      <w:r w:rsidRPr="0046097C">
        <w:rPr>
          <w:sz w:val="28"/>
          <w:szCs w:val="28"/>
        </w:rPr>
        <w:t xml:space="preserve">   регистрируются в Книге регистрации. Заносятся следующие данные:</w:t>
      </w:r>
    </w:p>
    <w:p w:rsidR="006C4853" w:rsidRPr="0046097C" w:rsidRDefault="006C4853" w:rsidP="006C4853">
      <w:pPr>
        <w:pStyle w:val="a7"/>
        <w:numPr>
          <w:ilvl w:val="0"/>
          <w:numId w:val="14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46097C">
        <w:rPr>
          <w:sz w:val="28"/>
          <w:szCs w:val="28"/>
        </w:rPr>
        <w:t>порядковый регистрационный номер;</w:t>
      </w:r>
    </w:p>
    <w:p w:rsidR="006C4853" w:rsidRPr="0046097C" w:rsidRDefault="006C4853" w:rsidP="006C4853">
      <w:pPr>
        <w:pStyle w:val="a7"/>
        <w:numPr>
          <w:ilvl w:val="0"/>
          <w:numId w:val="14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46097C">
        <w:rPr>
          <w:sz w:val="28"/>
          <w:szCs w:val="28"/>
        </w:rPr>
        <w:t>фамилия, имя и  отчество лица, получившего Свидетельство;</w:t>
      </w:r>
    </w:p>
    <w:p w:rsidR="006C4853" w:rsidRPr="0046097C" w:rsidRDefault="006C4853" w:rsidP="006C4853">
      <w:pPr>
        <w:pStyle w:val="a7"/>
        <w:numPr>
          <w:ilvl w:val="0"/>
          <w:numId w:val="14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46097C">
        <w:rPr>
          <w:sz w:val="28"/>
          <w:szCs w:val="28"/>
        </w:rPr>
        <w:t>дата выдачи Свидетельства;</w:t>
      </w:r>
    </w:p>
    <w:p w:rsidR="006C4853" w:rsidRPr="0046097C" w:rsidRDefault="006C4853" w:rsidP="006C4853">
      <w:pPr>
        <w:pStyle w:val="a7"/>
        <w:numPr>
          <w:ilvl w:val="0"/>
          <w:numId w:val="14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46097C">
        <w:rPr>
          <w:sz w:val="28"/>
          <w:szCs w:val="28"/>
        </w:rPr>
        <w:t>подпись лица, получившего Свидетельство.</w:t>
      </w:r>
    </w:p>
    <w:p w:rsidR="006C4853" w:rsidRPr="0046097C" w:rsidRDefault="006C4853" w:rsidP="006C4853">
      <w:pPr>
        <w:pStyle w:val="a7"/>
        <w:numPr>
          <w:ilvl w:val="0"/>
          <w:numId w:val="13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46097C">
        <w:rPr>
          <w:sz w:val="28"/>
          <w:szCs w:val="28"/>
        </w:rPr>
        <w:t>Книги регистрации выданных Свидетельств прошнуровываются, пронумеровываются, скрепляются печатью образовательного учреждения и хранятся как документ строгой отчётности.</w:t>
      </w:r>
    </w:p>
    <w:p w:rsidR="006C4853" w:rsidRPr="0046097C" w:rsidRDefault="006C4853" w:rsidP="006C4853">
      <w:pPr>
        <w:pStyle w:val="a7"/>
        <w:numPr>
          <w:ilvl w:val="0"/>
          <w:numId w:val="13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46097C">
        <w:rPr>
          <w:sz w:val="28"/>
          <w:szCs w:val="28"/>
        </w:rPr>
        <w:t xml:space="preserve">Лицам, не прошедшим итоговую аттестацию по неуважительной причине или получившим на итоговой аттестации неудовлетворительные результаты и отчисленным из Учреждения, выдается справка установленного образца (Приложение </w:t>
      </w:r>
      <w:r>
        <w:rPr>
          <w:sz w:val="28"/>
          <w:szCs w:val="28"/>
        </w:rPr>
        <w:t>3</w:t>
      </w:r>
      <w:r w:rsidRPr="0046097C">
        <w:rPr>
          <w:sz w:val="28"/>
          <w:szCs w:val="28"/>
        </w:rPr>
        <w:t xml:space="preserve">, Приложение </w:t>
      </w:r>
      <w:r>
        <w:rPr>
          <w:sz w:val="28"/>
          <w:szCs w:val="28"/>
        </w:rPr>
        <w:t>4</w:t>
      </w:r>
      <w:r w:rsidRPr="0046097C">
        <w:rPr>
          <w:sz w:val="28"/>
          <w:szCs w:val="28"/>
        </w:rPr>
        <w:t>)</w:t>
      </w:r>
    </w:p>
    <w:p w:rsidR="006C4853" w:rsidRPr="0046097C" w:rsidRDefault="006C4853" w:rsidP="006C4853">
      <w:pPr>
        <w:pStyle w:val="a7"/>
        <w:numPr>
          <w:ilvl w:val="0"/>
          <w:numId w:val="13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46097C">
        <w:rPr>
          <w:sz w:val="28"/>
          <w:szCs w:val="28"/>
        </w:rPr>
        <w:t>Копия свидетельства об освоении дополнительных общеобразовательных программ в области искусств хранится в Учреждении.</w:t>
      </w:r>
    </w:p>
    <w:p w:rsidR="006C4853" w:rsidRDefault="006C4853" w:rsidP="006C4853">
      <w:pPr>
        <w:jc w:val="both"/>
        <w:rPr>
          <w:bCs/>
          <w:iCs/>
          <w:sz w:val="28"/>
          <w:szCs w:val="28"/>
        </w:rPr>
      </w:pPr>
    </w:p>
    <w:p w:rsidR="006C4853" w:rsidRDefault="006C4853" w:rsidP="006C4853">
      <w:pPr>
        <w:jc w:val="both"/>
        <w:rPr>
          <w:bCs/>
          <w:iCs/>
          <w:sz w:val="28"/>
          <w:szCs w:val="28"/>
        </w:rPr>
      </w:pPr>
    </w:p>
    <w:p w:rsidR="006C4853" w:rsidRDefault="006C4853" w:rsidP="006C4853">
      <w:pPr>
        <w:jc w:val="both"/>
        <w:rPr>
          <w:bCs/>
          <w:iCs/>
          <w:sz w:val="28"/>
          <w:szCs w:val="28"/>
        </w:rPr>
      </w:pPr>
    </w:p>
    <w:p w:rsidR="006C4853" w:rsidRDefault="006C4853" w:rsidP="006C4853">
      <w:pPr>
        <w:jc w:val="both"/>
        <w:rPr>
          <w:bCs/>
          <w:iCs/>
          <w:sz w:val="28"/>
          <w:szCs w:val="28"/>
        </w:rPr>
      </w:pPr>
    </w:p>
    <w:p w:rsidR="006C4853" w:rsidRDefault="006C4853" w:rsidP="006C4853">
      <w:pPr>
        <w:jc w:val="both"/>
        <w:rPr>
          <w:bCs/>
          <w:iCs/>
          <w:sz w:val="28"/>
          <w:szCs w:val="28"/>
        </w:rPr>
      </w:pPr>
    </w:p>
    <w:p w:rsidR="006C4853" w:rsidRDefault="006C4853" w:rsidP="006C4853">
      <w:pPr>
        <w:jc w:val="both"/>
        <w:rPr>
          <w:bCs/>
          <w:iCs/>
          <w:sz w:val="28"/>
          <w:szCs w:val="28"/>
        </w:rPr>
      </w:pPr>
    </w:p>
    <w:p w:rsidR="006C4853" w:rsidRDefault="006C4853" w:rsidP="006C4853">
      <w:pPr>
        <w:jc w:val="both"/>
        <w:rPr>
          <w:bCs/>
          <w:iCs/>
          <w:sz w:val="28"/>
          <w:szCs w:val="28"/>
        </w:rPr>
      </w:pPr>
    </w:p>
    <w:p w:rsidR="006C4853" w:rsidRDefault="006C4853" w:rsidP="006C4853">
      <w:pPr>
        <w:jc w:val="both"/>
        <w:rPr>
          <w:bCs/>
          <w:iCs/>
          <w:sz w:val="28"/>
          <w:szCs w:val="28"/>
        </w:rPr>
      </w:pPr>
    </w:p>
    <w:p w:rsidR="006C4853" w:rsidRDefault="006C4853" w:rsidP="006C4853">
      <w:pPr>
        <w:pStyle w:val="Style4"/>
        <w:widowControl/>
        <w:spacing w:before="86" w:line="322" w:lineRule="exact"/>
        <w:ind w:left="709"/>
        <w:jc w:val="right"/>
        <w:rPr>
          <w:rStyle w:val="FontStyle17"/>
        </w:rPr>
      </w:pPr>
      <w:r>
        <w:rPr>
          <w:rStyle w:val="FontStyle17"/>
        </w:rPr>
        <w:lastRenderedPageBreak/>
        <w:t>Приложение 1</w:t>
      </w:r>
    </w:p>
    <w:p w:rsidR="006C4853" w:rsidRDefault="006C4853" w:rsidP="006C4853">
      <w:pPr>
        <w:jc w:val="both"/>
        <w:rPr>
          <w:bCs/>
          <w:iCs/>
          <w:sz w:val="28"/>
          <w:szCs w:val="28"/>
        </w:rPr>
      </w:pPr>
    </w:p>
    <w:p w:rsidR="006C4853" w:rsidRDefault="006C4853" w:rsidP="006C4853">
      <w:pPr>
        <w:jc w:val="both"/>
        <w:rPr>
          <w:bCs/>
          <w:iCs/>
          <w:sz w:val="28"/>
          <w:szCs w:val="28"/>
        </w:rPr>
      </w:pPr>
      <w:r>
        <w:rPr>
          <w:bCs/>
          <w:i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A532FC2" wp14:editId="545BED2F">
            <wp:simplePos x="0" y="0"/>
            <wp:positionH relativeFrom="column">
              <wp:posOffset>-851535</wp:posOffset>
            </wp:positionH>
            <wp:positionV relativeFrom="paragraph">
              <wp:posOffset>39370</wp:posOffset>
            </wp:positionV>
            <wp:extent cx="7077075" cy="9267825"/>
            <wp:effectExtent l="19050" t="0" r="9525" b="0"/>
            <wp:wrapNone/>
            <wp:docPr id="7" name="Рисунок 1" descr="http://cdnimg.rg.ru/pril/98/86/67/29428_pri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img.rg.ru/pril/98/86/67/29428_pril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926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4853" w:rsidRDefault="006C4853" w:rsidP="006C4853">
      <w:pPr>
        <w:jc w:val="both"/>
        <w:rPr>
          <w:bCs/>
          <w:iCs/>
          <w:sz w:val="28"/>
          <w:szCs w:val="28"/>
        </w:rPr>
      </w:pPr>
    </w:p>
    <w:p w:rsidR="006C4853" w:rsidRDefault="006C4853" w:rsidP="006C4853">
      <w:pPr>
        <w:jc w:val="both"/>
        <w:rPr>
          <w:bCs/>
          <w:iCs/>
          <w:sz w:val="28"/>
          <w:szCs w:val="28"/>
        </w:rPr>
      </w:pPr>
    </w:p>
    <w:p w:rsidR="006C4853" w:rsidRDefault="006C4853" w:rsidP="006C4853">
      <w:pPr>
        <w:jc w:val="both"/>
        <w:rPr>
          <w:bCs/>
          <w:iCs/>
          <w:sz w:val="28"/>
          <w:szCs w:val="28"/>
        </w:rPr>
      </w:pPr>
    </w:p>
    <w:p w:rsidR="006C4853" w:rsidRDefault="006C4853" w:rsidP="006C4853">
      <w:pPr>
        <w:jc w:val="both"/>
        <w:rPr>
          <w:bCs/>
          <w:iCs/>
          <w:sz w:val="28"/>
          <w:szCs w:val="28"/>
        </w:rPr>
      </w:pPr>
    </w:p>
    <w:p w:rsidR="006C4853" w:rsidRDefault="006C4853" w:rsidP="006C4853">
      <w:pPr>
        <w:jc w:val="righ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Приложение 1</w:t>
      </w:r>
    </w:p>
    <w:p w:rsidR="006C4853" w:rsidRPr="002916C0" w:rsidRDefault="006C4853" w:rsidP="006C4853">
      <w:pPr>
        <w:pStyle w:val="a3"/>
        <w:shd w:val="clear" w:color="auto" w:fill="FFFFFF"/>
        <w:ind w:left="450"/>
        <w:jc w:val="both"/>
        <w:rPr>
          <w:rFonts w:ascii="Arial" w:hAnsi="Arial" w:cs="Arial"/>
        </w:rPr>
      </w:pPr>
    </w:p>
    <w:p w:rsidR="006C4853" w:rsidRDefault="006C4853" w:rsidP="006C4853">
      <w:pPr>
        <w:pStyle w:val="Style4"/>
        <w:widowControl/>
        <w:spacing w:before="86" w:line="322" w:lineRule="exact"/>
        <w:ind w:left="709"/>
        <w:jc w:val="center"/>
        <w:rPr>
          <w:rStyle w:val="FontStyle17"/>
        </w:rPr>
      </w:pPr>
    </w:p>
    <w:p w:rsidR="006C4853" w:rsidRDefault="006C4853" w:rsidP="006C4853">
      <w:pPr>
        <w:pStyle w:val="Style4"/>
        <w:widowControl/>
        <w:spacing w:before="86" w:line="322" w:lineRule="exact"/>
        <w:ind w:left="709"/>
        <w:jc w:val="center"/>
        <w:rPr>
          <w:rStyle w:val="FontStyle17"/>
        </w:rPr>
      </w:pPr>
    </w:p>
    <w:p w:rsidR="006C4853" w:rsidRDefault="006C4853" w:rsidP="006C4853">
      <w:pPr>
        <w:pStyle w:val="Style4"/>
        <w:widowControl/>
        <w:spacing w:before="86" w:line="322" w:lineRule="exact"/>
        <w:ind w:left="709"/>
        <w:jc w:val="center"/>
        <w:rPr>
          <w:rStyle w:val="FontStyle17"/>
        </w:rPr>
      </w:pPr>
    </w:p>
    <w:p w:rsidR="006C4853" w:rsidRDefault="006C4853" w:rsidP="006C4853">
      <w:pPr>
        <w:pStyle w:val="Style4"/>
        <w:widowControl/>
        <w:spacing w:before="86" w:line="322" w:lineRule="exact"/>
        <w:ind w:left="709"/>
        <w:jc w:val="center"/>
        <w:rPr>
          <w:rStyle w:val="FontStyle17"/>
        </w:rPr>
      </w:pPr>
    </w:p>
    <w:p w:rsidR="006C4853" w:rsidRDefault="006C4853" w:rsidP="006C4853">
      <w:pPr>
        <w:pStyle w:val="Style4"/>
        <w:widowControl/>
        <w:spacing w:before="86" w:line="322" w:lineRule="exact"/>
        <w:ind w:left="709"/>
        <w:jc w:val="center"/>
        <w:rPr>
          <w:rStyle w:val="FontStyle17"/>
        </w:rPr>
      </w:pPr>
    </w:p>
    <w:p w:rsidR="006C4853" w:rsidRDefault="006C4853" w:rsidP="006C4853">
      <w:pPr>
        <w:pStyle w:val="Style4"/>
        <w:widowControl/>
        <w:spacing w:before="86" w:line="322" w:lineRule="exact"/>
        <w:ind w:left="709"/>
        <w:jc w:val="center"/>
        <w:rPr>
          <w:rStyle w:val="FontStyle17"/>
        </w:rPr>
      </w:pPr>
    </w:p>
    <w:p w:rsidR="006C4853" w:rsidRDefault="006C4853" w:rsidP="006C4853">
      <w:pPr>
        <w:pStyle w:val="Style4"/>
        <w:widowControl/>
        <w:spacing w:before="86" w:line="322" w:lineRule="exact"/>
        <w:ind w:left="709"/>
        <w:jc w:val="center"/>
        <w:rPr>
          <w:rStyle w:val="FontStyle17"/>
        </w:rPr>
      </w:pPr>
    </w:p>
    <w:p w:rsidR="006C4853" w:rsidRDefault="006C4853" w:rsidP="006C4853">
      <w:pPr>
        <w:pStyle w:val="Style4"/>
        <w:widowControl/>
        <w:spacing w:before="86" w:line="322" w:lineRule="exact"/>
        <w:ind w:left="709"/>
        <w:jc w:val="center"/>
        <w:rPr>
          <w:rStyle w:val="FontStyle17"/>
        </w:rPr>
      </w:pPr>
    </w:p>
    <w:p w:rsidR="006C4853" w:rsidRDefault="006C4853" w:rsidP="006C4853">
      <w:pPr>
        <w:pStyle w:val="Style4"/>
        <w:widowControl/>
        <w:spacing w:before="86" w:line="322" w:lineRule="exact"/>
        <w:ind w:left="709"/>
        <w:jc w:val="center"/>
        <w:rPr>
          <w:rStyle w:val="FontStyle17"/>
        </w:rPr>
      </w:pPr>
    </w:p>
    <w:p w:rsidR="006C4853" w:rsidRDefault="006C4853" w:rsidP="006C4853">
      <w:pPr>
        <w:pStyle w:val="Style4"/>
        <w:widowControl/>
        <w:spacing w:before="86" w:line="322" w:lineRule="exact"/>
        <w:ind w:left="709"/>
        <w:jc w:val="center"/>
        <w:rPr>
          <w:rStyle w:val="FontStyle17"/>
        </w:rPr>
      </w:pPr>
    </w:p>
    <w:p w:rsidR="006C4853" w:rsidRDefault="006C4853" w:rsidP="006C4853">
      <w:pPr>
        <w:pStyle w:val="Style4"/>
        <w:widowControl/>
        <w:spacing w:before="86" w:line="322" w:lineRule="exact"/>
        <w:ind w:left="709"/>
        <w:jc w:val="center"/>
        <w:rPr>
          <w:rStyle w:val="FontStyle17"/>
        </w:rPr>
      </w:pPr>
    </w:p>
    <w:p w:rsidR="006C4853" w:rsidRDefault="006C4853" w:rsidP="006C4853">
      <w:pPr>
        <w:pStyle w:val="Style4"/>
        <w:widowControl/>
        <w:spacing w:before="86" w:line="322" w:lineRule="exact"/>
        <w:ind w:left="709"/>
        <w:jc w:val="center"/>
        <w:rPr>
          <w:rStyle w:val="FontStyle17"/>
        </w:rPr>
      </w:pPr>
    </w:p>
    <w:p w:rsidR="006C4853" w:rsidRDefault="006C4853" w:rsidP="006C4853">
      <w:pPr>
        <w:pStyle w:val="Style4"/>
        <w:widowControl/>
        <w:spacing w:before="86" w:line="322" w:lineRule="exact"/>
        <w:ind w:left="709"/>
        <w:jc w:val="center"/>
        <w:rPr>
          <w:rStyle w:val="FontStyle17"/>
        </w:rPr>
      </w:pPr>
    </w:p>
    <w:p w:rsidR="006C4853" w:rsidRDefault="006C4853" w:rsidP="006C4853">
      <w:pPr>
        <w:pStyle w:val="Style4"/>
        <w:widowControl/>
        <w:spacing w:before="86" w:line="322" w:lineRule="exact"/>
        <w:ind w:left="709"/>
        <w:jc w:val="center"/>
        <w:rPr>
          <w:rStyle w:val="FontStyle17"/>
        </w:rPr>
      </w:pPr>
    </w:p>
    <w:p w:rsidR="006C4853" w:rsidRDefault="006C4853" w:rsidP="006C4853">
      <w:pPr>
        <w:pStyle w:val="Style4"/>
        <w:widowControl/>
        <w:spacing w:before="86" w:line="322" w:lineRule="exact"/>
        <w:ind w:left="709"/>
        <w:jc w:val="center"/>
        <w:rPr>
          <w:rStyle w:val="FontStyle17"/>
        </w:rPr>
      </w:pPr>
    </w:p>
    <w:p w:rsidR="006C4853" w:rsidRDefault="006C4853" w:rsidP="006C4853">
      <w:pPr>
        <w:pStyle w:val="Style4"/>
        <w:widowControl/>
        <w:spacing w:before="86" w:line="322" w:lineRule="exact"/>
        <w:ind w:left="709"/>
        <w:jc w:val="center"/>
        <w:rPr>
          <w:rStyle w:val="FontStyle17"/>
        </w:rPr>
      </w:pPr>
    </w:p>
    <w:p w:rsidR="006C4853" w:rsidRDefault="006C4853" w:rsidP="006C4853">
      <w:pPr>
        <w:pStyle w:val="Style4"/>
        <w:widowControl/>
        <w:spacing w:before="86" w:line="322" w:lineRule="exact"/>
        <w:ind w:left="709"/>
        <w:jc w:val="center"/>
        <w:rPr>
          <w:rStyle w:val="FontStyle17"/>
        </w:rPr>
      </w:pPr>
    </w:p>
    <w:p w:rsidR="006C4853" w:rsidRDefault="006C4853" w:rsidP="006C4853">
      <w:pPr>
        <w:pStyle w:val="Style4"/>
        <w:widowControl/>
        <w:spacing w:before="86" w:line="322" w:lineRule="exact"/>
        <w:ind w:left="709"/>
        <w:jc w:val="center"/>
        <w:rPr>
          <w:rStyle w:val="FontStyle17"/>
        </w:rPr>
      </w:pPr>
    </w:p>
    <w:p w:rsidR="006C4853" w:rsidRDefault="006C4853" w:rsidP="006C4853">
      <w:pPr>
        <w:pStyle w:val="Style4"/>
        <w:widowControl/>
        <w:spacing w:before="86" w:line="322" w:lineRule="exact"/>
        <w:ind w:left="709"/>
        <w:jc w:val="center"/>
        <w:rPr>
          <w:rStyle w:val="FontStyle17"/>
        </w:rPr>
      </w:pPr>
    </w:p>
    <w:p w:rsidR="006C4853" w:rsidRDefault="006C4853" w:rsidP="006C4853">
      <w:pPr>
        <w:pStyle w:val="Style4"/>
        <w:widowControl/>
        <w:spacing w:before="86" w:line="322" w:lineRule="exact"/>
        <w:ind w:left="709"/>
        <w:jc w:val="center"/>
        <w:rPr>
          <w:rStyle w:val="FontStyle17"/>
        </w:rPr>
      </w:pPr>
    </w:p>
    <w:p w:rsidR="006C4853" w:rsidRDefault="006C4853" w:rsidP="006C4853">
      <w:pPr>
        <w:pStyle w:val="Style4"/>
        <w:widowControl/>
        <w:spacing w:before="86" w:line="322" w:lineRule="exact"/>
        <w:ind w:left="709"/>
        <w:jc w:val="center"/>
        <w:rPr>
          <w:rStyle w:val="FontStyle17"/>
        </w:rPr>
      </w:pPr>
    </w:p>
    <w:p w:rsidR="006C4853" w:rsidRDefault="006C4853" w:rsidP="006C4853">
      <w:pPr>
        <w:pStyle w:val="Style4"/>
        <w:widowControl/>
        <w:spacing w:before="86" w:line="322" w:lineRule="exact"/>
        <w:ind w:left="709"/>
        <w:jc w:val="center"/>
        <w:rPr>
          <w:rStyle w:val="FontStyle17"/>
        </w:rPr>
      </w:pPr>
    </w:p>
    <w:p w:rsidR="006C4853" w:rsidRDefault="006C4853" w:rsidP="006C4853">
      <w:pPr>
        <w:pStyle w:val="Style4"/>
        <w:widowControl/>
        <w:spacing w:before="86" w:line="322" w:lineRule="exact"/>
        <w:ind w:left="709"/>
        <w:jc w:val="center"/>
        <w:rPr>
          <w:rStyle w:val="FontStyle17"/>
        </w:rPr>
      </w:pPr>
    </w:p>
    <w:p w:rsidR="006C4853" w:rsidRDefault="006C4853" w:rsidP="006C4853">
      <w:pPr>
        <w:pStyle w:val="Style4"/>
        <w:widowControl/>
        <w:spacing w:before="86" w:line="322" w:lineRule="exact"/>
        <w:ind w:left="709"/>
        <w:jc w:val="center"/>
        <w:rPr>
          <w:rStyle w:val="FontStyle17"/>
        </w:rPr>
      </w:pPr>
    </w:p>
    <w:p w:rsidR="006C4853" w:rsidRDefault="006C4853" w:rsidP="00732A1B">
      <w:pPr>
        <w:pStyle w:val="Style4"/>
        <w:widowControl/>
        <w:spacing w:before="86" w:line="322" w:lineRule="exact"/>
        <w:rPr>
          <w:rStyle w:val="FontStyle17"/>
        </w:rPr>
      </w:pPr>
    </w:p>
    <w:p w:rsidR="006C4853" w:rsidRDefault="006C4853" w:rsidP="00732A1B">
      <w:pPr>
        <w:pStyle w:val="Style4"/>
        <w:widowControl/>
        <w:spacing w:before="86" w:line="322" w:lineRule="exact"/>
        <w:rPr>
          <w:rStyle w:val="FontStyle17"/>
        </w:rPr>
      </w:pPr>
    </w:p>
    <w:p w:rsidR="006C4853" w:rsidRDefault="006C4853" w:rsidP="006C4853">
      <w:pPr>
        <w:pStyle w:val="Style4"/>
        <w:widowControl/>
        <w:spacing w:before="86" w:line="322" w:lineRule="exact"/>
        <w:ind w:left="709"/>
        <w:jc w:val="right"/>
        <w:rPr>
          <w:rStyle w:val="FontStyle17"/>
        </w:rPr>
      </w:pPr>
      <w:r>
        <w:rPr>
          <w:rStyle w:val="FontStyle17"/>
        </w:rPr>
        <w:t>Приложение 3</w:t>
      </w:r>
    </w:p>
    <w:p w:rsidR="006C4853" w:rsidRPr="00674A6F" w:rsidRDefault="006C4853" w:rsidP="006C4853">
      <w:pPr>
        <w:pStyle w:val="Style4"/>
        <w:widowControl/>
        <w:spacing w:before="86" w:line="322" w:lineRule="exact"/>
        <w:ind w:left="709"/>
        <w:jc w:val="center"/>
        <w:rPr>
          <w:rStyle w:val="FontStyle17"/>
        </w:rPr>
      </w:pPr>
      <w:r w:rsidRPr="00674A6F">
        <w:rPr>
          <w:rStyle w:val="FontStyle17"/>
        </w:rPr>
        <w:t>(Фирменный бланк</w:t>
      </w:r>
      <w:r>
        <w:rPr>
          <w:rStyle w:val="FontStyle17"/>
        </w:rPr>
        <w:t xml:space="preserve"> школы</w:t>
      </w:r>
      <w:r w:rsidRPr="00674A6F">
        <w:rPr>
          <w:rStyle w:val="FontStyle17"/>
        </w:rPr>
        <w:t>)</w:t>
      </w:r>
    </w:p>
    <w:p w:rsidR="006C4853" w:rsidRDefault="006C4853" w:rsidP="006C4853">
      <w:pPr>
        <w:pStyle w:val="Style4"/>
        <w:widowControl/>
        <w:spacing w:before="86" w:line="322" w:lineRule="exact"/>
        <w:ind w:left="709"/>
        <w:jc w:val="center"/>
        <w:rPr>
          <w:rStyle w:val="FontStyle17"/>
        </w:rPr>
      </w:pPr>
      <w:r w:rsidRPr="0043528F">
        <w:rPr>
          <w:rFonts w:eastAsia="Times New Roman"/>
          <w:lang w:val="en-US"/>
        </w:rPr>
        <w:t>     </w:t>
      </w:r>
      <w:r w:rsidRPr="00C87812">
        <w:rPr>
          <w:rFonts w:eastAsia="Times New Roman"/>
        </w:rPr>
        <w:t xml:space="preserve"> </w:t>
      </w:r>
      <w:r w:rsidRPr="0043528F">
        <w:rPr>
          <w:rFonts w:eastAsia="Times New Roman"/>
        </w:rPr>
        <w:t>от «____» ______________20____г.                           </w:t>
      </w:r>
      <w:r>
        <w:rPr>
          <w:rFonts w:eastAsia="Times New Roman"/>
        </w:rPr>
        <w:tab/>
      </w:r>
      <w:r w:rsidRPr="0043528F">
        <w:rPr>
          <w:rFonts w:eastAsia="Times New Roman"/>
        </w:rPr>
        <w:t>регистрационный № _______</w:t>
      </w:r>
      <w:r w:rsidRPr="0043528F">
        <w:rPr>
          <w:rFonts w:eastAsia="Times New Roman"/>
          <w:b/>
          <w:bCs/>
          <w:sz w:val="20"/>
          <w:szCs w:val="20"/>
        </w:rPr>
        <w:t> </w:t>
      </w:r>
      <w:r w:rsidRPr="0043528F">
        <w:rPr>
          <w:rFonts w:eastAsia="Times New Roman"/>
          <w:sz w:val="20"/>
          <w:szCs w:val="20"/>
        </w:rPr>
        <w:t>  </w:t>
      </w:r>
    </w:p>
    <w:p w:rsidR="006C4853" w:rsidRDefault="006C4853" w:rsidP="006C4853">
      <w:pPr>
        <w:pStyle w:val="Style4"/>
        <w:widowControl/>
        <w:spacing w:before="86" w:line="322" w:lineRule="exact"/>
        <w:ind w:left="709"/>
        <w:jc w:val="center"/>
        <w:rPr>
          <w:rStyle w:val="FontStyle17"/>
        </w:rPr>
      </w:pPr>
    </w:p>
    <w:p w:rsidR="006C4853" w:rsidRDefault="006C4853" w:rsidP="006C4853">
      <w:pPr>
        <w:pStyle w:val="Style4"/>
        <w:widowControl/>
        <w:spacing w:before="86" w:line="322" w:lineRule="exact"/>
        <w:ind w:left="709"/>
        <w:jc w:val="center"/>
        <w:rPr>
          <w:rStyle w:val="FontStyle17"/>
        </w:rPr>
      </w:pPr>
      <w:r>
        <w:rPr>
          <w:rStyle w:val="FontStyle17"/>
        </w:rPr>
        <w:t>Справка</w:t>
      </w:r>
    </w:p>
    <w:p w:rsidR="006C4853" w:rsidRPr="00FA73EC" w:rsidRDefault="006C4853" w:rsidP="006C4853">
      <w:pPr>
        <w:pStyle w:val="Style6"/>
        <w:widowControl/>
        <w:spacing w:line="322" w:lineRule="exact"/>
        <w:ind w:left="709"/>
        <w:jc w:val="center"/>
        <w:rPr>
          <w:rStyle w:val="FontStyle17"/>
        </w:rPr>
      </w:pPr>
      <w:r w:rsidRPr="00FA73EC">
        <w:rPr>
          <w:rStyle w:val="FontStyle17"/>
        </w:rPr>
        <w:t>об обучении в образовательном учреждении, реализующем дополнительные общеобразовательные предпрофессиональные программы в области искусств (дополнительные общеразвивающие программы в области искусств)</w:t>
      </w:r>
    </w:p>
    <w:p w:rsidR="006C4853" w:rsidRDefault="006C4853" w:rsidP="006C4853">
      <w:pPr>
        <w:pStyle w:val="Style14"/>
        <w:widowControl/>
        <w:spacing w:line="240" w:lineRule="exact"/>
        <w:ind w:left="709"/>
        <w:jc w:val="both"/>
        <w:rPr>
          <w:sz w:val="20"/>
          <w:szCs w:val="20"/>
        </w:rPr>
      </w:pPr>
    </w:p>
    <w:p w:rsidR="006C4853" w:rsidRDefault="006C4853" w:rsidP="006C4853">
      <w:pPr>
        <w:pStyle w:val="Style14"/>
        <w:widowControl/>
        <w:tabs>
          <w:tab w:val="left" w:leader="underscore" w:pos="9586"/>
        </w:tabs>
        <w:spacing w:before="91"/>
        <w:ind w:left="709"/>
        <w:rPr>
          <w:rStyle w:val="FontStyle18"/>
        </w:rPr>
      </w:pPr>
      <w:r>
        <w:rPr>
          <w:rStyle w:val="FontStyle18"/>
        </w:rPr>
        <w:t>Справка выдана_________________________________________________________</w:t>
      </w:r>
    </w:p>
    <w:p w:rsidR="006C4853" w:rsidRPr="00FA73EC" w:rsidRDefault="006C4853" w:rsidP="006C4853">
      <w:pPr>
        <w:pStyle w:val="Style8"/>
        <w:widowControl/>
        <w:spacing w:before="14"/>
        <w:ind w:left="709"/>
        <w:jc w:val="center"/>
        <w:rPr>
          <w:rStyle w:val="FontStyle19"/>
        </w:rPr>
      </w:pPr>
      <w:r>
        <w:rPr>
          <w:rStyle w:val="FontStyle19"/>
        </w:rPr>
        <w:t>(фамилия, имя, отчество - при наличии)</w:t>
      </w:r>
    </w:p>
    <w:p w:rsidR="006C4853" w:rsidRDefault="006C4853" w:rsidP="006C4853">
      <w:pPr>
        <w:pStyle w:val="Style9"/>
        <w:widowControl/>
        <w:tabs>
          <w:tab w:val="left" w:leader="underscore" w:pos="2520"/>
          <w:tab w:val="left" w:leader="underscore" w:pos="4690"/>
        </w:tabs>
        <w:spacing w:line="240" w:lineRule="auto"/>
        <w:ind w:left="709" w:firstLine="0"/>
        <w:rPr>
          <w:rStyle w:val="FontStyle19"/>
        </w:rPr>
      </w:pPr>
    </w:p>
    <w:p w:rsidR="006C4853" w:rsidRDefault="006C4853" w:rsidP="006C4853">
      <w:pPr>
        <w:pStyle w:val="Style9"/>
        <w:widowControl/>
        <w:tabs>
          <w:tab w:val="left" w:leader="underscore" w:pos="2520"/>
          <w:tab w:val="left" w:leader="underscore" w:pos="4690"/>
        </w:tabs>
        <w:spacing w:line="240" w:lineRule="auto"/>
        <w:ind w:left="709" w:firstLine="0"/>
        <w:jc w:val="both"/>
        <w:rPr>
          <w:rStyle w:val="FontStyle18"/>
        </w:rPr>
      </w:pPr>
      <w:r>
        <w:rPr>
          <w:rStyle w:val="FontStyle18"/>
        </w:rPr>
        <w:t>дата рождения «_____» ______г.  в том, что он__ обучался (обучалась) в ______ классе Муниципального бюджетного учреждения дополнительного образования «_____________________»   ___________района г.Казани</w:t>
      </w:r>
    </w:p>
    <w:p w:rsidR="006C4853" w:rsidRDefault="006C4853" w:rsidP="006C4853">
      <w:pPr>
        <w:pStyle w:val="Style14"/>
        <w:widowControl/>
        <w:tabs>
          <w:tab w:val="left" w:leader="underscore" w:pos="9586"/>
        </w:tabs>
        <w:spacing w:before="91"/>
        <w:ind w:left="709"/>
        <w:jc w:val="both"/>
        <w:rPr>
          <w:rStyle w:val="FontStyle18"/>
          <w:u w:val="single"/>
        </w:rPr>
      </w:pPr>
      <w:r>
        <w:rPr>
          <w:rStyle w:val="FontStyle18"/>
        </w:rPr>
        <w:t>Получил __ по учебным предметам следующие оценки :</w:t>
      </w:r>
    </w:p>
    <w:p w:rsidR="006C4853" w:rsidRDefault="006C4853" w:rsidP="006C4853">
      <w:pPr>
        <w:spacing w:after="322" w:line="1" w:lineRule="exact"/>
        <w:ind w:left="709"/>
        <w:rPr>
          <w:sz w:val="2"/>
          <w:szCs w:val="2"/>
        </w:rPr>
      </w:pPr>
    </w:p>
    <w:tbl>
      <w:tblPr>
        <w:tblW w:w="0" w:type="auto"/>
        <w:tblInd w:w="65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677"/>
        <w:gridCol w:w="3504"/>
        <w:gridCol w:w="2839"/>
        <w:gridCol w:w="2160"/>
      </w:tblGrid>
      <w:tr w:rsidR="006C4853" w:rsidTr="005F6BCC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853" w:rsidRDefault="006C4853" w:rsidP="005F6BCC">
            <w:pPr>
              <w:pStyle w:val="Style15"/>
              <w:widowControl/>
              <w:spacing w:line="240" w:lineRule="auto"/>
              <w:ind w:left="709"/>
              <w:rPr>
                <w:rStyle w:val="FontStyle20"/>
              </w:rPr>
            </w:pPr>
            <w:r>
              <w:rPr>
                <w:rStyle w:val="FontStyle20"/>
              </w:rPr>
              <w:t>№ п/п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853" w:rsidRDefault="006C4853" w:rsidP="005F6BCC">
            <w:pPr>
              <w:pStyle w:val="Style15"/>
              <w:widowControl/>
              <w:spacing w:line="240" w:lineRule="auto"/>
              <w:ind w:left="709"/>
              <w:rPr>
                <w:rStyle w:val="FontStyle20"/>
              </w:rPr>
            </w:pPr>
            <w:r>
              <w:rPr>
                <w:rStyle w:val="FontStyle20"/>
              </w:rPr>
              <w:t>Наименование учебных предметов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853" w:rsidRDefault="006C4853" w:rsidP="005F6BCC">
            <w:pPr>
              <w:pStyle w:val="Style15"/>
              <w:widowControl/>
              <w:spacing w:line="240" w:lineRule="auto"/>
              <w:ind w:left="709"/>
              <w:rPr>
                <w:rStyle w:val="FontStyle20"/>
              </w:rPr>
            </w:pPr>
            <w:r>
              <w:rPr>
                <w:rStyle w:val="FontStyle20"/>
              </w:rPr>
              <w:t>Годовая отметка за последний год обучения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853" w:rsidRDefault="006C4853" w:rsidP="005F6BCC">
            <w:pPr>
              <w:pStyle w:val="Style15"/>
              <w:widowControl/>
              <w:spacing w:line="240" w:lineRule="auto"/>
              <w:ind w:left="709"/>
              <w:rPr>
                <w:rStyle w:val="FontStyle20"/>
                <w:lang w:val="en-US"/>
              </w:rPr>
            </w:pPr>
            <w:r>
              <w:rPr>
                <w:rStyle w:val="FontStyle20"/>
              </w:rPr>
              <w:t xml:space="preserve">Итоговая </w:t>
            </w:r>
          </w:p>
          <w:p w:rsidR="006C4853" w:rsidRDefault="006C4853" w:rsidP="005F6BCC">
            <w:pPr>
              <w:pStyle w:val="Style15"/>
              <w:widowControl/>
              <w:spacing w:line="240" w:lineRule="auto"/>
              <w:ind w:left="709"/>
              <w:rPr>
                <w:rStyle w:val="FontStyle20"/>
              </w:rPr>
            </w:pPr>
            <w:r>
              <w:rPr>
                <w:rStyle w:val="FontStyle20"/>
              </w:rPr>
              <w:t>отметка</w:t>
            </w:r>
          </w:p>
        </w:tc>
      </w:tr>
      <w:tr w:rsidR="006C4853" w:rsidTr="005F6BCC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853" w:rsidRDefault="006C4853" w:rsidP="005F6BCC">
            <w:pPr>
              <w:pStyle w:val="Style15"/>
              <w:widowControl/>
              <w:spacing w:line="240" w:lineRule="auto"/>
              <w:ind w:left="709"/>
              <w:rPr>
                <w:rStyle w:val="FontStyle20"/>
              </w:rPr>
            </w:pP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853" w:rsidRDefault="006C4853" w:rsidP="005F6BCC">
            <w:pPr>
              <w:pStyle w:val="Style15"/>
              <w:widowControl/>
              <w:spacing w:line="240" w:lineRule="auto"/>
              <w:ind w:left="709"/>
              <w:rPr>
                <w:rStyle w:val="FontStyle20"/>
              </w:rPr>
            </w:pP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853" w:rsidRDefault="006C4853" w:rsidP="005F6BCC">
            <w:pPr>
              <w:pStyle w:val="Style15"/>
              <w:widowControl/>
              <w:spacing w:line="240" w:lineRule="auto"/>
              <w:ind w:left="709"/>
              <w:rPr>
                <w:rStyle w:val="FontStyle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853" w:rsidRDefault="006C4853" w:rsidP="005F6BCC">
            <w:pPr>
              <w:pStyle w:val="Style15"/>
              <w:widowControl/>
              <w:spacing w:line="240" w:lineRule="auto"/>
              <w:ind w:left="709"/>
              <w:rPr>
                <w:rStyle w:val="FontStyle20"/>
              </w:rPr>
            </w:pPr>
          </w:p>
        </w:tc>
      </w:tr>
      <w:tr w:rsidR="006C4853" w:rsidTr="005F6BCC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853" w:rsidRDefault="006C4853" w:rsidP="005F6BCC">
            <w:pPr>
              <w:pStyle w:val="Style10"/>
              <w:widowControl/>
              <w:ind w:left="709"/>
            </w:pP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853" w:rsidRDefault="006C4853" w:rsidP="005F6BCC">
            <w:pPr>
              <w:pStyle w:val="Style10"/>
              <w:widowControl/>
              <w:ind w:left="709"/>
            </w:pP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853" w:rsidRDefault="006C4853" w:rsidP="005F6BCC">
            <w:pPr>
              <w:pStyle w:val="Style10"/>
              <w:widowControl/>
              <w:ind w:left="709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853" w:rsidRDefault="006C4853" w:rsidP="005F6BCC">
            <w:pPr>
              <w:pStyle w:val="Style10"/>
              <w:widowControl/>
              <w:ind w:left="709"/>
            </w:pPr>
          </w:p>
        </w:tc>
      </w:tr>
      <w:tr w:rsidR="006C4853" w:rsidTr="005F6BCC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853" w:rsidRDefault="006C4853" w:rsidP="005F6BCC">
            <w:pPr>
              <w:pStyle w:val="Style10"/>
              <w:widowControl/>
              <w:ind w:left="709"/>
            </w:pP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853" w:rsidRDefault="006C4853" w:rsidP="005F6BCC">
            <w:pPr>
              <w:pStyle w:val="Style10"/>
              <w:widowControl/>
              <w:ind w:left="709"/>
            </w:pP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853" w:rsidRDefault="006C4853" w:rsidP="005F6BCC">
            <w:pPr>
              <w:pStyle w:val="Style10"/>
              <w:widowControl/>
              <w:ind w:left="709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853" w:rsidRDefault="006C4853" w:rsidP="005F6BCC">
            <w:pPr>
              <w:pStyle w:val="Style10"/>
              <w:widowControl/>
              <w:ind w:left="709"/>
            </w:pPr>
          </w:p>
        </w:tc>
      </w:tr>
      <w:tr w:rsidR="006C4853" w:rsidTr="005F6BCC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853" w:rsidRDefault="006C4853" w:rsidP="005F6BCC">
            <w:pPr>
              <w:pStyle w:val="Style10"/>
              <w:widowControl/>
              <w:ind w:left="709"/>
            </w:pP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853" w:rsidRDefault="006C4853" w:rsidP="005F6BCC">
            <w:pPr>
              <w:pStyle w:val="Style10"/>
              <w:widowControl/>
              <w:ind w:left="709"/>
            </w:pP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853" w:rsidRDefault="006C4853" w:rsidP="005F6BCC">
            <w:pPr>
              <w:pStyle w:val="Style10"/>
              <w:widowControl/>
              <w:ind w:left="709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853" w:rsidRDefault="006C4853" w:rsidP="005F6BCC">
            <w:pPr>
              <w:pStyle w:val="Style10"/>
              <w:widowControl/>
              <w:ind w:left="709"/>
            </w:pPr>
          </w:p>
        </w:tc>
      </w:tr>
      <w:tr w:rsidR="006C4853" w:rsidTr="005F6BCC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853" w:rsidRDefault="006C4853" w:rsidP="005F6BCC">
            <w:pPr>
              <w:pStyle w:val="Style10"/>
              <w:widowControl/>
              <w:ind w:left="709"/>
            </w:pP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853" w:rsidRDefault="006C4853" w:rsidP="005F6BCC">
            <w:pPr>
              <w:pStyle w:val="Style10"/>
              <w:widowControl/>
              <w:ind w:left="709"/>
            </w:pP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853" w:rsidRDefault="006C4853" w:rsidP="005F6BCC">
            <w:pPr>
              <w:pStyle w:val="Style10"/>
              <w:widowControl/>
              <w:ind w:left="709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853" w:rsidRDefault="006C4853" w:rsidP="005F6BCC">
            <w:pPr>
              <w:pStyle w:val="Style10"/>
              <w:widowControl/>
              <w:ind w:left="709"/>
            </w:pPr>
          </w:p>
        </w:tc>
      </w:tr>
      <w:tr w:rsidR="006C4853" w:rsidTr="005F6BCC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853" w:rsidRDefault="006C4853" w:rsidP="005F6BCC">
            <w:pPr>
              <w:pStyle w:val="Style10"/>
              <w:widowControl/>
              <w:ind w:left="709"/>
            </w:pP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853" w:rsidRDefault="006C4853" w:rsidP="005F6BCC">
            <w:pPr>
              <w:pStyle w:val="Style10"/>
              <w:widowControl/>
              <w:ind w:left="709"/>
            </w:pP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853" w:rsidRDefault="006C4853" w:rsidP="005F6BCC">
            <w:pPr>
              <w:pStyle w:val="Style10"/>
              <w:widowControl/>
              <w:ind w:left="709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853" w:rsidRDefault="006C4853" w:rsidP="005F6BCC">
            <w:pPr>
              <w:pStyle w:val="Style10"/>
              <w:widowControl/>
              <w:ind w:left="709"/>
            </w:pPr>
          </w:p>
        </w:tc>
      </w:tr>
      <w:tr w:rsidR="006C4853" w:rsidTr="005F6BCC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853" w:rsidRDefault="006C4853" w:rsidP="005F6BCC">
            <w:pPr>
              <w:pStyle w:val="Style10"/>
              <w:widowControl/>
              <w:ind w:left="709"/>
            </w:pP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853" w:rsidRDefault="006C4853" w:rsidP="005F6BCC">
            <w:pPr>
              <w:pStyle w:val="Style10"/>
              <w:widowControl/>
              <w:ind w:left="709"/>
            </w:pP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853" w:rsidRDefault="006C4853" w:rsidP="005F6BCC">
            <w:pPr>
              <w:pStyle w:val="Style10"/>
              <w:widowControl/>
              <w:ind w:left="709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853" w:rsidRDefault="006C4853" w:rsidP="005F6BCC">
            <w:pPr>
              <w:pStyle w:val="Style10"/>
              <w:widowControl/>
              <w:ind w:left="709"/>
            </w:pPr>
          </w:p>
        </w:tc>
      </w:tr>
      <w:tr w:rsidR="006C4853" w:rsidTr="005F6BCC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853" w:rsidRDefault="006C4853" w:rsidP="005F6BCC">
            <w:pPr>
              <w:pStyle w:val="Style10"/>
              <w:widowControl/>
              <w:ind w:left="709"/>
            </w:pP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853" w:rsidRDefault="006C4853" w:rsidP="005F6BCC">
            <w:pPr>
              <w:pStyle w:val="Style10"/>
              <w:widowControl/>
              <w:ind w:left="709"/>
            </w:pP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853" w:rsidRDefault="006C4853" w:rsidP="005F6BCC">
            <w:pPr>
              <w:pStyle w:val="Style10"/>
              <w:widowControl/>
              <w:ind w:left="709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853" w:rsidRDefault="006C4853" w:rsidP="005F6BCC">
            <w:pPr>
              <w:pStyle w:val="Style10"/>
              <w:widowControl/>
              <w:ind w:left="709"/>
            </w:pPr>
          </w:p>
        </w:tc>
      </w:tr>
    </w:tbl>
    <w:p w:rsidR="006C4853" w:rsidRDefault="006C4853" w:rsidP="006C4853">
      <w:pPr>
        <w:pStyle w:val="Style7"/>
        <w:widowControl/>
        <w:tabs>
          <w:tab w:val="left" w:leader="underscore" w:pos="9643"/>
        </w:tabs>
        <w:ind w:left="709"/>
        <w:jc w:val="both"/>
        <w:rPr>
          <w:rStyle w:val="FontStyle21"/>
        </w:rPr>
      </w:pPr>
    </w:p>
    <w:p w:rsidR="006C4853" w:rsidRDefault="006C4853" w:rsidP="006C4853">
      <w:pPr>
        <w:pStyle w:val="Style7"/>
        <w:widowControl/>
        <w:tabs>
          <w:tab w:val="left" w:leader="underscore" w:pos="9643"/>
        </w:tabs>
        <w:ind w:left="709"/>
        <w:jc w:val="both"/>
        <w:rPr>
          <w:rStyle w:val="FontStyle21"/>
        </w:rPr>
      </w:pPr>
    </w:p>
    <w:p w:rsidR="006C4853" w:rsidRPr="009A479F" w:rsidRDefault="006C4853" w:rsidP="006C4853">
      <w:pPr>
        <w:pStyle w:val="Style7"/>
        <w:widowControl/>
        <w:tabs>
          <w:tab w:val="left" w:leader="underscore" w:pos="9643"/>
        </w:tabs>
        <w:ind w:left="709"/>
        <w:jc w:val="both"/>
        <w:rPr>
          <w:rStyle w:val="FontStyle21"/>
          <w:sz w:val="26"/>
          <w:szCs w:val="26"/>
        </w:rPr>
      </w:pPr>
      <w:r>
        <w:rPr>
          <w:rStyle w:val="FontStyle21"/>
          <w:sz w:val="26"/>
          <w:szCs w:val="26"/>
        </w:rPr>
        <w:t xml:space="preserve">Директор       </w:t>
      </w:r>
      <w:r w:rsidRPr="009A479F">
        <w:rPr>
          <w:rStyle w:val="FontStyle21"/>
          <w:sz w:val="26"/>
          <w:szCs w:val="26"/>
        </w:rPr>
        <w:t xml:space="preserve">  ________________           __________________</w:t>
      </w:r>
    </w:p>
    <w:p w:rsidR="006C4853" w:rsidRPr="009A479F" w:rsidRDefault="006C4853" w:rsidP="006C4853">
      <w:pPr>
        <w:pStyle w:val="Style13"/>
        <w:widowControl/>
        <w:tabs>
          <w:tab w:val="left" w:pos="6763"/>
        </w:tabs>
        <w:ind w:left="709"/>
        <w:rPr>
          <w:rStyle w:val="FontStyle22"/>
        </w:rPr>
      </w:pPr>
      <w:r w:rsidRPr="009A479F">
        <w:rPr>
          <w:rStyle w:val="FontStyle22"/>
        </w:rPr>
        <w:t xml:space="preserve">           </w:t>
      </w:r>
      <w:r>
        <w:rPr>
          <w:rStyle w:val="FontStyle22"/>
        </w:rPr>
        <w:t xml:space="preserve">                      </w:t>
      </w:r>
      <w:r w:rsidRPr="009A479F">
        <w:rPr>
          <w:rStyle w:val="FontStyle22"/>
        </w:rPr>
        <w:t xml:space="preserve">    (подпись)                           (Ф.И.О.)</w:t>
      </w:r>
    </w:p>
    <w:p w:rsidR="006C4853" w:rsidRPr="009A479F" w:rsidRDefault="006C4853" w:rsidP="006C4853">
      <w:pPr>
        <w:pStyle w:val="Style13"/>
        <w:widowControl/>
        <w:tabs>
          <w:tab w:val="left" w:pos="6763"/>
        </w:tabs>
        <w:ind w:left="709"/>
        <w:rPr>
          <w:rStyle w:val="FontStyle21"/>
          <w:sz w:val="26"/>
          <w:szCs w:val="26"/>
        </w:rPr>
      </w:pPr>
      <w:r w:rsidRPr="009A479F">
        <w:rPr>
          <w:rStyle w:val="FontStyle21"/>
          <w:sz w:val="26"/>
          <w:szCs w:val="26"/>
        </w:rPr>
        <w:t>М.П.</w:t>
      </w:r>
    </w:p>
    <w:p w:rsidR="006C4853" w:rsidRPr="009A479F" w:rsidRDefault="006C4853" w:rsidP="006C4853">
      <w:pPr>
        <w:pStyle w:val="Style7"/>
        <w:widowControl/>
        <w:tabs>
          <w:tab w:val="left" w:leader="underscore" w:pos="1819"/>
          <w:tab w:val="left" w:leader="underscore" w:pos="3269"/>
          <w:tab w:val="left" w:leader="underscore" w:pos="3922"/>
          <w:tab w:val="left" w:pos="6451"/>
          <w:tab w:val="left" w:leader="underscore" w:pos="9605"/>
        </w:tabs>
        <w:ind w:left="709"/>
        <w:jc w:val="both"/>
        <w:rPr>
          <w:rStyle w:val="FontStyle21"/>
          <w:sz w:val="26"/>
          <w:szCs w:val="26"/>
        </w:rPr>
      </w:pPr>
    </w:p>
    <w:p w:rsidR="006C4853" w:rsidRDefault="006C4853" w:rsidP="006C4853">
      <w:pPr>
        <w:pStyle w:val="Style7"/>
        <w:widowControl/>
        <w:tabs>
          <w:tab w:val="left" w:leader="underscore" w:pos="1819"/>
          <w:tab w:val="left" w:leader="underscore" w:pos="3269"/>
          <w:tab w:val="left" w:leader="underscore" w:pos="3922"/>
          <w:tab w:val="left" w:pos="6451"/>
          <w:tab w:val="left" w:leader="underscore" w:pos="9605"/>
        </w:tabs>
        <w:jc w:val="both"/>
        <w:rPr>
          <w:rStyle w:val="FontStyle21"/>
          <w:sz w:val="26"/>
          <w:szCs w:val="26"/>
        </w:rPr>
      </w:pPr>
    </w:p>
    <w:p w:rsidR="006C4853" w:rsidRDefault="006C4853" w:rsidP="006C4853">
      <w:pPr>
        <w:pStyle w:val="Style7"/>
        <w:widowControl/>
        <w:tabs>
          <w:tab w:val="left" w:leader="underscore" w:pos="1819"/>
          <w:tab w:val="left" w:leader="underscore" w:pos="3269"/>
          <w:tab w:val="left" w:leader="underscore" w:pos="3922"/>
          <w:tab w:val="left" w:pos="6451"/>
          <w:tab w:val="left" w:leader="underscore" w:pos="9605"/>
        </w:tabs>
        <w:jc w:val="both"/>
        <w:rPr>
          <w:rStyle w:val="FontStyle21"/>
          <w:sz w:val="26"/>
          <w:szCs w:val="26"/>
        </w:rPr>
      </w:pPr>
    </w:p>
    <w:p w:rsidR="006C4853" w:rsidRDefault="006C4853" w:rsidP="006C4853">
      <w:pPr>
        <w:pStyle w:val="Style7"/>
        <w:widowControl/>
        <w:tabs>
          <w:tab w:val="left" w:leader="underscore" w:pos="1819"/>
          <w:tab w:val="left" w:leader="underscore" w:pos="3269"/>
          <w:tab w:val="left" w:leader="underscore" w:pos="3922"/>
          <w:tab w:val="left" w:pos="6451"/>
          <w:tab w:val="left" w:leader="underscore" w:pos="9605"/>
        </w:tabs>
        <w:jc w:val="both"/>
        <w:rPr>
          <w:rStyle w:val="FontStyle21"/>
          <w:sz w:val="26"/>
          <w:szCs w:val="26"/>
        </w:rPr>
      </w:pPr>
    </w:p>
    <w:p w:rsidR="00732A1B" w:rsidRDefault="00732A1B" w:rsidP="006C4853">
      <w:pPr>
        <w:pStyle w:val="Style7"/>
        <w:widowControl/>
        <w:tabs>
          <w:tab w:val="left" w:leader="underscore" w:pos="1819"/>
          <w:tab w:val="left" w:leader="underscore" w:pos="3269"/>
          <w:tab w:val="left" w:leader="underscore" w:pos="3922"/>
          <w:tab w:val="left" w:pos="6451"/>
          <w:tab w:val="left" w:leader="underscore" w:pos="9605"/>
        </w:tabs>
        <w:jc w:val="both"/>
        <w:rPr>
          <w:rStyle w:val="FontStyle21"/>
          <w:sz w:val="26"/>
          <w:szCs w:val="26"/>
        </w:rPr>
      </w:pPr>
    </w:p>
    <w:p w:rsidR="00732A1B" w:rsidRDefault="00732A1B" w:rsidP="006C4853">
      <w:pPr>
        <w:pStyle w:val="Style7"/>
        <w:widowControl/>
        <w:tabs>
          <w:tab w:val="left" w:leader="underscore" w:pos="1819"/>
          <w:tab w:val="left" w:leader="underscore" w:pos="3269"/>
          <w:tab w:val="left" w:leader="underscore" w:pos="3922"/>
          <w:tab w:val="left" w:pos="6451"/>
          <w:tab w:val="left" w:leader="underscore" w:pos="9605"/>
        </w:tabs>
        <w:jc w:val="both"/>
        <w:rPr>
          <w:rStyle w:val="FontStyle21"/>
          <w:sz w:val="26"/>
          <w:szCs w:val="26"/>
        </w:rPr>
      </w:pPr>
    </w:p>
    <w:p w:rsidR="006C4853" w:rsidRDefault="006C4853" w:rsidP="006C4853">
      <w:pPr>
        <w:pStyle w:val="Style7"/>
        <w:widowControl/>
        <w:tabs>
          <w:tab w:val="left" w:leader="underscore" w:pos="1819"/>
          <w:tab w:val="left" w:leader="underscore" w:pos="3269"/>
          <w:tab w:val="left" w:leader="underscore" w:pos="3922"/>
          <w:tab w:val="left" w:pos="6451"/>
          <w:tab w:val="left" w:leader="underscore" w:pos="9605"/>
        </w:tabs>
        <w:jc w:val="both"/>
        <w:rPr>
          <w:rStyle w:val="FontStyle21"/>
          <w:sz w:val="26"/>
          <w:szCs w:val="26"/>
        </w:rPr>
      </w:pPr>
    </w:p>
    <w:p w:rsidR="006C4853" w:rsidRDefault="006C4853" w:rsidP="006C4853">
      <w:pPr>
        <w:pStyle w:val="Style7"/>
        <w:widowControl/>
        <w:tabs>
          <w:tab w:val="left" w:leader="underscore" w:pos="1819"/>
          <w:tab w:val="left" w:leader="underscore" w:pos="3269"/>
          <w:tab w:val="left" w:leader="underscore" w:pos="3922"/>
          <w:tab w:val="left" w:pos="6451"/>
          <w:tab w:val="left" w:leader="underscore" w:pos="9605"/>
        </w:tabs>
        <w:jc w:val="both"/>
        <w:rPr>
          <w:rStyle w:val="FontStyle21"/>
          <w:sz w:val="26"/>
          <w:szCs w:val="26"/>
        </w:rPr>
      </w:pPr>
    </w:p>
    <w:p w:rsidR="006C4853" w:rsidRDefault="006C4853" w:rsidP="006C4853">
      <w:pPr>
        <w:pStyle w:val="Style7"/>
        <w:widowControl/>
        <w:tabs>
          <w:tab w:val="left" w:leader="underscore" w:pos="1819"/>
          <w:tab w:val="left" w:leader="underscore" w:pos="3269"/>
          <w:tab w:val="left" w:leader="underscore" w:pos="3922"/>
          <w:tab w:val="left" w:pos="6451"/>
          <w:tab w:val="left" w:leader="underscore" w:pos="9605"/>
        </w:tabs>
        <w:jc w:val="both"/>
        <w:rPr>
          <w:rStyle w:val="FontStyle21"/>
          <w:sz w:val="26"/>
          <w:szCs w:val="26"/>
        </w:rPr>
      </w:pPr>
    </w:p>
    <w:p w:rsidR="006C4853" w:rsidRDefault="006C4853" w:rsidP="006C4853">
      <w:pPr>
        <w:pStyle w:val="Style7"/>
        <w:widowControl/>
        <w:tabs>
          <w:tab w:val="left" w:leader="underscore" w:pos="1819"/>
          <w:tab w:val="left" w:leader="underscore" w:pos="3269"/>
          <w:tab w:val="left" w:leader="underscore" w:pos="3922"/>
          <w:tab w:val="left" w:pos="6451"/>
          <w:tab w:val="left" w:leader="underscore" w:pos="9605"/>
        </w:tabs>
        <w:jc w:val="both"/>
        <w:rPr>
          <w:rStyle w:val="FontStyle21"/>
          <w:sz w:val="26"/>
          <w:szCs w:val="26"/>
        </w:rPr>
      </w:pPr>
    </w:p>
    <w:p w:rsidR="006C4853" w:rsidRPr="00732A1B" w:rsidRDefault="006C4853" w:rsidP="006C4853">
      <w:pPr>
        <w:pStyle w:val="Style7"/>
        <w:widowControl/>
        <w:tabs>
          <w:tab w:val="left" w:leader="underscore" w:pos="1819"/>
          <w:tab w:val="left" w:leader="underscore" w:pos="3269"/>
          <w:tab w:val="left" w:leader="underscore" w:pos="3922"/>
          <w:tab w:val="left" w:pos="6451"/>
          <w:tab w:val="left" w:leader="underscore" w:pos="9605"/>
        </w:tabs>
        <w:jc w:val="right"/>
        <w:rPr>
          <w:rStyle w:val="FontStyle21"/>
          <w:sz w:val="26"/>
          <w:szCs w:val="26"/>
        </w:rPr>
      </w:pPr>
      <w:r w:rsidRPr="00732A1B">
        <w:rPr>
          <w:rStyle w:val="FontStyle21"/>
          <w:sz w:val="26"/>
          <w:szCs w:val="26"/>
        </w:rPr>
        <w:lastRenderedPageBreak/>
        <w:t>Приложение 4</w:t>
      </w:r>
    </w:p>
    <w:p w:rsidR="006C4853" w:rsidRDefault="006C4853" w:rsidP="006C4853">
      <w:pPr>
        <w:pStyle w:val="Style7"/>
        <w:widowControl/>
        <w:tabs>
          <w:tab w:val="left" w:leader="underscore" w:pos="1819"/>
          <w:tab w:val="left" w:leader="underscore" w:pos="3269"/>
          <w:tab w:val="left" w:leader="underscore" w:pos="3922"/>
          <w:tab w:val="left" w:pos="6451"/>
          <w:tab w:val="left" w:leader="underscore" w:pos="9605"/>
        </w:tabs>
        <w:jc w:val="both"/>
        <w:rPr>
          <w:rStyle w:val="FontStyle21"/>
          <w:sz w:val="26"/>
          <w:szCs w:val="26"/>
        </w:rPr>
      </w:pPr>
    </w:p>
    <w:p w:rsidR="006C4853" w:rsidRDefault="006C4853" w:rsidP="006C4853">
      <w:pPr>
        <w:ind w:left="708"/>
        <w:jc w:val="center"/>
        <w:rPr>
          <w:sz w:val="28"/>
          <w:szCs w:val="28"/>
          <w:u w:val="single"/>
        </w:rPr>
      </w:pPr>
    </w:p>
    <w:p w:rsidR="006C4853" w:rsidRDefault="006C4853" w:rsidP="006C4853">
      <w:pPr>
        <w:ind w:left="708"/>
        <w:jc w:val="center"/>
        <w:rPr>
          <w:sz w:val="28"/>
          <w:szCs w:val="28"/>
          <w:u w:val="single"/>
        </w:rPr>
      </w:pPr>
    </w:p>
    <w:p w:rsidR="006C4853" w:rsidRDefault="006C4853" w:rsidP="00732A1B">
      <w:pPr>
        <w:spacing w:after="0" w:line="240" w:lineRule="auto"/>
        <w:ind w:left="708"/>
        <w:jc w:val="center"/>
        <w:rPr>
          <w:sz w:val="28"/>
          <w:szCs w:val="28"/>
          <w:u w:val="single"/>
        </w:rPr>
      </w:pPr>
      <w:r w:rsidRPr="004F63F1">
        <w:rPr>
          <w:sz w:val="28"/>
          <w:szCs w:val="28"/>
          <w:u w:val="single"/>
        </w:rPr>
        <w:t xml:space="preserve">Муниципальное бюджетное учреждение дополнительного образования </w:t>
      </w:r>
    </w:p>
    <w:p w:rsidR="006C4853" w:rsidRDefault="006C4853" w:rsidP="00732A1B">
      <w:pPr>
        <w:spacing w:after="0" w:line="240" w:lineRule="auto"/>
        <w:ind w:left="708"/>
        <w:jc w:val="center"/>
        <w:rPr>
          <w:sz w:val="28"/>
          <w:szCs w:val="28"/>
        </w:rPr>
      </w:pPr>
      <w:r w:rsidRPr="004F63F1">
        <w:rPr>
          <w:sz w:val="28"/>
          <w:szCs w:val="28"/>
          <w:u w:val="single"/>
        </w:rPr>
        <w:t xml:space="preserve">«Детская </w:t>
      </w:r>
      <w:r>
        <w:rPr>
          <w:sz w:val="28"/>
          <w:szCs w:val="28"/>
          <w:u w:val="single"/>
        </w:rPr>
        <w:t>музыкальная школа №20</w:t>
      </w:r>
      <w:r w:rsidRPr="004F63F1">
        <w:rPr>
          <w:sz w:val="28"/>
          <w:szCs w:val="28"/>
          <w:u w:val="single"/>
        </w:rPr>
        <w:t>»</w:t>
      </w:r>
      <w:r>
        <w:rPr>
          <w:sz w:val="28"/>
          <w:szCs w:val="28"/>
        </w:rPr>
        <w:t xml:space="preserve"> </w:t>
      </w:r>
    </w:p>
    <w:p w:rsidR="006C4853" w:rsidRDefault="006C4853" w:rsidP="00732A1B">
      <w:pPr>
        <w:spacing w:after="0" w:line="240" w:lineRule="auto"/>
        <w:ind w:left="708"/>
        <w:jc w:val="center"/>
      </w:pPr>
      <w:r>
        <w:t>(наименование школы)</w:t>
      </w:r>
    </w:p>
    <w:p w:rsidR="006C4853" w:rsidRPr="004F63F1" w:rsidRDefault="006C4853" w:rsidP="00732A1B">
      <w:pPr>
        <w:spacing w:after="0" w:line="240" w:lineRule="auto"/>
        <w:ind w:left="708"/>
        <w:jc w:val="center"/>
        <w:rPr>
          <w:u w:val="single"/>
        </w:rPr>
      </w:pPr>
      <w:r>
        <w:rPr>
          <w:sz w:val="28"/>
          <w:szCs w:val="28"/>
          <w:u w:val="single"/>
        </w:rPr>
        <w:t>Приволжский район,</w:t>
      </w:r>
      <w:r w:rsidRPr="004F63F1">
        <w:rPr>
          <w:sz w:val="28"/>
          <w:szCs w:val="28"/>
          <w:u w:val="single"/>
        </w:rPr>
        <w:t xml:space="preserve"> г.Казан</w:t>
      </w:r>
      <w:r>
        <w:rPr>
          <w:sz w:val="28"/>
          <w:szCs w:val="28"/>
          <w:u w:val="single"/>
        </w:rPr>
        <w:t>ь</w:t>
      </w:r>
      <w:r w:rsidRPr="004F63F1">
        <w:rPr>
          <w:u w:val="single"/>
        </w:rPr>
        <w:t xml:space="preserve"> </w:t>
      </w:r>
    </w:p>
    <w:p w:rsidR="006C4853" w:rsidRDefault="006C4853" w:rsidP="00732A1B">
      <w:pPr>
        <w:spacing w:after="0" w:line="240" w:lineRule="auto"/>
        <w:ind w:left="708"/>
        <w:jc w:val="center"/>
      </w:pPr>
      <w:r>
        <w:t>(район, город)</w:t>
      </w:r>
    </w:p>
    <w:p w:rsidR="006C4853" w:rsidRDefault="006C4853" w:rsidP="00732A1B">
      <w:pPr>
        <w:spacing w:after="0" w:line="240" w:lineRule="auto"/>
        <w:ind w:left="708"/>
        <w:jc w:val="center"/>
      </w:pPr>
    </w:p>
    <w:p w:rsidR="006C4853" w:rsidRDefault="006C4853" w:rsidP="00732A1B">
      <w:pPr>
        <w:spacing w:after="0" w:line="240" w:lineRule="auto"/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>АКАДЕМИЧЕСКАЯ СПРАВКА УЧАЩЕГОСЯ</w:t>
      </w:r>
    </w:p>
    <w:p w:rsidR="006C4853" w:rsidRDefault="006C4853" w:rsidP="006931B0">
      <w:pPr>
        <w:spacing w:after="0" w:line="240" w:lineRule="auto"/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>№___________</w:t>
      </w:r>
    </w:p>
    <w:p w:rsidR="006C4853" w:rsidRDefault="006C4853" w:rsidP="00732A1B">
      <w:pPr>
        <w:spacing w:after="0" w:line="240" w:lineRule="auto"/>
        <w:ind w:left="708" w:hanging="567"/>
        <w:rPr>
          <w:sz w:val="28"/>
          <w:szCs w:val="28"/>
        </w:rPr>
      </w:pPr>
    </w:p>
    <w:p w:rsidR="006C4853" w:rsidRDefault="006C4853" w:rsidP="00732A1B">
      <w:pPr>
        <w:spacing w:after="0" w:line="240" w:lineRule="auto"/>
        <w:ind w:left="708" w:hanging="567"/>
        <w:rPr>
          <w:sz w:val="28"/>
          <w:szCs w:val="28"/>
        </w:rPr>
      </w:pPr>
      <w:r>
        <w:rPr>
          <w:sz w:val="28"/>
          <w:szCs w:val="28"/>
        </w:rPr>
        <w:t>Класс педагога____________________________________________________________</w:t>
      </w:r>
    </w:p>
    <w:p w:rsidR="006C4853" w:rsidRDefault="006C4853" w:rsidP="00732A1B">
      <w:pPr>
        <w:spacing w:after="0" w:line="240" w:lineRule="auto"/>
        <w:ind w:left="141"/>
        <w:jc w:val="both"/>
        <w:rPr>
          <w:sz w:val="28"/>
          <w:szCs w:val="28"/>
        </w:rPr>
      </w:pPr>
      <w:r>
        <w:rPr>
          <w:sz w:val="28"/>
          <w:szCs w:val="28"/>
        </w:rPr>
        <w:t>1.Фамилия, имя, отчество________________________________________________</w:t>
      </w:r>
    </w:p>
    <w:p w:rsidR="006C4853" w:rsidRDefault="006C4853" w:rsidP="00732A1B">
      <w:pPr>
        <w:spacing w:after="0" w:line="240" w:lineRule="auto"/>
        <w:ind w:left="141"/>
        <w:jc w:val="both"/>
        <w:rPr>
          <w:sz w:val="28"/>
          <w:szCs w:val="28"/>
        </w:rPr>
      </w:pPr>
      <w:r>
        <w:rPr>
          <w:sz w:val="28"/>
          <w:szCs w:val="28"/>
        </w:rPr>
        <w:t>2.Адрес учащегося_____________________________________________________</w:t>
      </w:r>
    </w:p>
    <w:p w:rsidR="006C4853" w:rsidRDefault="006C4853" w:rsidP="00732A1B">
      <w:pPr>
        <w:spacing w:after="0" w:line="240" w:lineRule="auto"/>
        <w:ind w:left="141"/>
        <w:jc w:val="both"/>
        <w:rPr>
          <w:sz w:val="28"/>
          <w:szCs w:val="28"/>
        </w:rPr>
      </w:pPr>
      <w:r>
        <w:rPr>
          <w:sz w:val="28"/>
          <w:szCs w:val="28"/>
        </w:rPr>
        <w:t>3.Родился ____________________________________________________________</w:t>
      </w:r>
    </w:p>
    <w:p w:rsidR="006C4853" w:rsidRDefault="006C4853" w:rsidP="00732A1B">
      <w:pPr>
        <w:spacing w:after="0" w:line="240" w:lineRule="auto"/>
        <w:ind w:left="141"/>
        <w:jc w:val="both"/>
        <w:rPr>
          <w:sz w:val="28"/>
          <w:szCs w:val="28"/>
        </w:rPr>
      </w:pPr>
      <w:r>
        <w:rPr>
          <w:sz w:val="28"/>
          <w:szCs w:val="28"/>
        </w:rPr>
        <w:t>4.Место рождения_____________________________________________________</w:t>
      </w:r>
    </w:p>
    <w:p w:rsidR="006C4853" w:rsidRDefault="006C4853" w:rsidP="00732A1B">
      <w:pPr>
        <w:spacing w:after="0" w:line="240" w:lineRule="auto"/>
        <w:ind w:left="141"/>
        <w:jc w:val="both"/>
        <w:rPr>
          <w:sz w:val="28"/>
          <w:szCs w:val="28"/>
        </w:rPr>
      </w:pPr>
      <w:r>
        <w:rPr>
          <w:sz w:val="28"/>
          <w:szCs w:val="28"/>
        </w:rPr>
        <w:t>5.Время поступления в школу____________________________________________</w:t>
      </w:r>
    </w:p>
    <w:p w:rsidR="006C4853" w:rsidRDefault="006C4853" w:rsidP="00732A1B">
      <w:pPr>
        <w:spacing w:after="0" w:line="240" w:lineRule="auto"/>
        <w:ind w:left="141"/>
        <w:jc w:val="both"/>
        <w:rPr>
          <w:sz w:val="28"/>
          <w:szCs w:val="28"/>
        </w:rPr>
      </w:pPr>
      <w:r>
        <w:rPr>
          <w:sz w:val="28"/>
          <w:szCs w:val="28"/>
        </w:rPr>
        <w:t>6.Специальность (инструмент)____________________________________________</w:t>
      </w:r>
    </w:p>
    <w:p w:rsidR="006C4853" w:rsidRDefault="006C4853" w:rsidP="00732A1B">
      <w:pPr>
        <w:spacing w:after="0" w:line="240" w:lineRule="auto"/>
        <w:ind w:left="14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6C4853" w:rsidRDefault="006C4853" w:rsidP="00732A1B">
      <w:pPr>
        <w:spacing w:after="0" w:line="240" w:lineRule="auto"/>
        <w:ind w:left="141"/>
        <w:jc w:val="both"/>
        <w:rPr>
          <w:sz w:val="28"/>
          <w:szCs w:val="28"/>
        </w:rPr>
      </w:pPr>
      <w:r>
        <w:rPr>
          <w:sz w:val="28"/>
          <w:szCs w:val="28"/>
        </w:rPr>
        <w:t>7.Причина выбытия____________________________________________________</w:t>
      </w:r>
    </w:p>
    <w:p w:rsidR="006C4853" w:rsidRDefault="006C4853" w:rsidP="00732A1B">
      <w:pPr>
        <w:spacing w:after="0" w:line="240" w:lineRule="auto"/>
        <w:ind w:left="141"/>
        <w:jc w:val="both"/>
        <w:rPr>
          <w:sz w:val="28"/>
          <w:szCs w:val="28"/>
        </w:rPr>
      </w:pPr>
      <w:r>
        <w:rPr>
          <w:sz w:val="28"/>
          <w:szCs w:val="28"/>
        </w:rPr>
        <w:t>8.Дата выбытия_______________________________________________________</w:t>
      </w:r>
    </w:p>
    <w:p w:rsidR="006C4853" w:rsidRDefault="006C4853" w:rsidP="00732A1B">
      <w:pPr>
        <w:spacing w:after="0" w:line="240" w:lineRule="auto"/>
        <w:ind w:left="141"/>
        <w:jc w:val="both"/>
        <w:rPr>
          <w:sz w:val="28"/>
          <w:szCs w:val="28"/>
        </w:rPr>
      </w:pPr>
    </w:p>
    <w:p w:rsidR="006C4853" w:rsidRDefault="006C4853" w:rsidP="00732A1B">
      <w:pPr>
        <w:spacing w:after="0" w:line="240" w:lineRule="auto"/>
        <w:ind w:left="141"/>
        <w:jc w:val="both"/>
        <w:rPr>
          <w:sz w:val="28"/>
          <w:szCs w:val="28"/>
        </w:rPr>
      </w:pPr>
      <w:r>
        <w:rPr>
          <w:b/>
          <w:sz w:val="28"/>
          <w:szCs w:val="28"/>
        </w:rPr>
        <w:t>Директор/</w:t>
      </w:r>
      <w:r w:rsidRPr="003A3A26">
        <w:rPr>
          <w:b/>
          <w:sz w:val="28"/>
          <w:szCs w:val="28"/>
        </w:rPr>
        <w:t>заместитель директора по УВР</w:t>
      </w:r>
      <w:r>
        <w:rPr>
          <w:sz w:val="28"/>
          <w:szCs w:val="28"/>
        </w:rPr>
        <w:t xml:space="preserve"> ___________________________</w:t>
      </w:r>
    </w:p>
    <w:p w:rsidR="006C4853" w:rsidRDefault="006C4853" w:rsidP="00732A1B">
      <w:pPr>
        <w:pStyle w:val="a7"/>
        <w:ind w:left="708"/>
        <w:jc w:val="both"/>
      </w:pPr>
      <w:r>
        <w:t xml:space="preserve">                                                                                                                (подпись)</w:t>
      </w:r>
    </w:p>
    <w:p w:rsidR="006C4853" w:rsidRDefault="006C4853" w:rsidP="00732A1B">
      <w:pPr>
        <w:pStyle w:val="a7"/>
        <w:ind w:left="708" w:hanging="567"/>
        <w:jc w:val="both"/>
      </w:pPr>
    </w:p>
    <w:p w:rsidR="006C4853" w:rsidRDefault="006C4853" w:rsidP="00732A1B">
      <w:pPr>
        <w:pStyle w:val="a7"/>
        <w:ind w:left="708" w:hanging="567"/>
        <w:jc w:val="both"/>
        <w:rPr>
          <w:b/>
          <w:sz w:val="28"/>
          <w:szCs w:val="28"/>
        </w:rPr>
      </w:pPr>
      <w:r w:rsidRPr="003A3A26">
        <w:rPr>
          <w:b/>
        </w:rPr>
        <w:t>М.П.</w:t>
      </w:r>
      <w:r>
        <w:rPr>
          <w:b/>
        </w:rPr>
        <w:t xml:space="preserve">                 </w:t>
      </w:r>
      <w:r w:rsidRPr="003A3A26">
        <w:rPr>
          <w:b/>
          <w:sz w:val="28"/>
          <w:szCs w:val="28"/>
        </w:rPr>
        <w:t xml:space="preserve"> Секретарь</w:t>
      </w:r>
      <w:r>
        <w:rPr>
          <w:b/>
          <w:sz w:val="28"/>
          <w:szCs w:val="28"/>
        </w:rPr>
        <w:t>_________________________________</w:t>
      </w:r>
    </w:p>
    <w:p w:rsidR="006C4853" w:rsidRDefault="006C4853" w:rsidP="00732A1B">
      <w:pPr>
        <w:pStyle w:val="a7"/>
        <w:ind w:left="708"/>
        <w:jc w:val="both"/>
      </w:pPr>
      <w:r>
        <w:rPr>
          <w:b/>
          <w:sz w:val="28"/>
          <w:szCs w:val="28"/>
        </w:rPr>
        <w:t xml:space="preserve">                                                             </w:t>
      </w:r>
      <w:r>
        <w:t>(подпись)</w:t>
      </w:r>
    </w:p>
    <w:p w:rsidR="006C4853" w:rsidRDefault="006C4853" w:rsidP="00732A1B">
      <w:pPr>
        <w:pStyle w:val="a7"/>
        <w:ind w:left="708"/>
        <w:jc w:val="both"/>
      </w:pPr>
    </w:p>
    <w:p w:rsidR="006C4853" w:rsidRDefault="006931B0" w:rsidP="00732A1B">
      <w:pPr>
        <w:pStyle w:val="a7"/>
        <w:ind w:left="141"/>
        <w:jc w:val="both"/>
        <w:rPr>
          <w:sz w:val="28"/>
          <w:szCs w:val="28"/>
        </w:rPr>
      </w:pPr>
      <w:r>
        <w:rPr>
          <w:sz w:val="28"/>
          <w:szCs w:val="28"/>
        </w:rPr>
        <w:t>Регистрационный №_______                                                Дата выдачи_______</w:t>
      </w:r>
    </w:p>
    <w:p w:rsidR="00732A1B" w:rsidRDefault="00732A1B">
      <w:pPr>
        <w:rPr>
          <w:bCs/>
          <w:iCs/>
          <w:sz w:val="28"/>
          <w:szCs w:val="28"/>
        </w:rPr>
      </w:pPr>
      <w:bookmarkStart w:id="0" w:name="_GoBack"/>
      <w:bookmarkEnd w:id="0"/>
    </w:p>
    <w:p w:rsidR="006C4853" w:rsidRDefault="006C4853" w:rsidP="006C4853">
      <w:pPr>
        <w:jc w:val="right"/>
        <w:rPr>
          <w:bCs/>
          <w:iCs/>
          <w:sz w:val="28"/>
          <w:szCs w:val="28"/>
        </w:rPr>
        <w:sectPr w:rsidR="006C4853" w:rsidSect="008639E6">
          <w:footerReference w:type="default" r:id="rId7"/>
          <w:pgSz w:w="11906" w:h="16838"/>
          <w:pgMar w:top="1134" w:right="850" w:bottom="993" w:left="1701" w:header="708" w:footer="223" w:gutter="0"/>
          <w:cols w:space="708"/>
          <w:docGrid w:linePitch="360"/>
        </w:sectPr>
      </w:pPr>
    </w:p>
    <w:tbl>
      <w:tblPr>
        <w:tblpPr w:leftFromText="180" w:rightFromText="180" w:vertAnchor="page" w:horzAnchor="margin" w:tblpXSpec="center" w:tblpY="1636"/>
        <w:tblW w:w="15810" w:type="dxa"/>
        <w:tblLayout w:type="fixed"/>
        <w:tblLook w:val="04A0" w:firstRow="1" w:lastRow="0" w:firstColumn="1" w:lastColumn="0" w:noHBand="0" w:noVBand="1"/>
      </w:tblPr>
      <w:tblGrid>
        <w:gridCol w:w="1668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5"/>
      </w:tblGrid>
      <w:tr w:rsidR="00732A1B" w:rsidRPr="00D04CC0" w:rsidTr="00732A1B">
        <w:trPr>
          <w:trHeight w:val="30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rPr>
                <w:color w:val="000000"/>
              </w:rPr>
            </w:pPr>
            <w:r w:rsidRPr="00D04CC0">
              <w:rPr>
                <w:color w:val="000000"/>
              </w:rPr>
              <w:lastRenderedPageBreak/>
              <w:t> </w:t>
            </w:r>
          </w:p>
        </w:tc>
        <w:tc>
          <w:tcPr>
            <w:tcW w:w="20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rPr>
                <w:color w:val="000000"/>
                <w:sz w:val="16"/>
                <w:szCs w:val="16"/>
              </w:rPr>
            </w:pPr>
            <w:r w:rsidRPr="00D04CC0">
              <w:rPr>
                <w:color w:val="000000"/>
                <w:sz w:val="16"/>
                <w:szCs w:val="16"/>
              </w:rPr>
              <w:t>1 класс</w:t>
            </w:r>
          </w:p>
        </w:tc>
        <w:tc>
          <w:tcPr>
            <w:tcW w:w="20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rPr>
                <w:color w:val="000000"/>
                <w:sz w:val="16"/>
                <w:szCs w:val="16"/>
              </w:rPr>
            </w:pPr>
            <w:r w:rsidRPr="00D04CC0">
              <w:rPr>
                <w:color w:val="000000"/>
                <w:sz w:val="16"/>
                <w:szCs w:val="16"/>
              </w:rPr>
              <w:t>2 класс</w:t>
            </w:r>
          </w:p>
        </w:tc>
        <w:tc>
          <w:tcPr>
            <w:tcW w:w="20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rPr>
                <w:color w:val="000000"/>
                <w:sz w:val="16"/>
                <w:szCs w:val="16"/>
              </w:rPr>
            </w:pPr>
            <w:r w:rsidRPr="00D04CC0">
              <w:rPr>
                <w:color w:val="000000"/>
                <w:sz w:val="16"/>
                <w:szCs w:val="16"/>
              </w:rPr>
              <w:t>3 класс</w:t>
            </w:r>
          </w:p>
        </w:tc>
        <w:tc>
          <w:tcPr>
            <w:tcW w:w="20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rPr>
                <w:color w:val="000000"/>
                <w:sz w:val="16"/>
                <w:szCs w:val="16"/>
              </w:rPr>
            </w:pPr>
            <w:r w:rsidRPr="00D04CC0">
              <w:rPr>
                <w:color w:val="000000"/>
                <w:sz w:val="16"/>
                <w:szCs w:val="16"/>
              </w:rPr>
              <w:t>4 класс</w:t>
            </w:r>
          </w:p>
        </w:tc>
        <w:tc>
          <w:tcPr>
            <w:tcW w:w="20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rPr>
                <w:color w:val="000000"/>
                <w:sz w:val="16"/>
                <w:szCs w:val="16"/>
              </w:rPr>
            </w:pPr>
            <w:r w:rsidRPr="00D04CC0">
              <w:rPr>
                <w:color w:val="000000"/>
                <w:sz w:val="16"/>
                <w:szCs w:val="16"/>
              </w:rPr>
              <w:t>5 класс</w:t>
            </w:r>
          </w:p>
        </w:tc>
        <w:tc>
          <w:tcPr>
            <w:tcW w:w="20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rPr>
                <w:color w:val="000000"/>
                <w:sz w:val="16"/>
                <w:szCs w:val="16"/>
              </w:rPr>
            </w:pPr>
            <w:r w:rsidRPr="00D04CC0">
              <w:rPr>
                <w:color w:val="000000"/>
                <w:sz w:val="16"/>
                <w:szCs w:val="16"/>
              </w:rPr>
              <w:t>6 класс</w:t>
            </w:r>
          </w:p>
        </w:tc>
        <w:tc>
          <w:tcPr>
            <w:tcW w:w="20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rPr>
                <w:color w:val="000000"/>
                <w:sz w:val="16"/>
                <w:szCs w:val="16"/>
              </w:rPr>
            </w:pPr>
            <w:r w:rsidRPr="00D04CC0">
              <w:rPr>
                <w:color w:val="000000"/>
                <w:sz w:val="16"/>
                <w:szCs w:val="16"/>
              </w:rPr>
              <w:t>7 класс</w:t>
            </w:r>
          </w:p>
        </w:tc>
      </w:tr>
      <w:tr w:rsidR="00732A1B" w:rsidRPr="00D04CC0" w:rsidTr="00732A1B">
        <w:trPr>
          <w:trHeight w:val="300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A1B" w:rsidRPr="00D04CC0" w:rsidRDefault="00732A1B" w:rsidP="00732A1B">
            <w:pPr>
              <w:rPr>
                <w:color w:val="000000"/>
              </w:rPr>
            </w:pPr>
          </w:p>
        </w:tc>
        <w:tc>
          <w:tcPr>
            <w:tcW w:w="20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rPr>
                <w:color w:val="000000"/>
                <w:sz w:val="16"/>
                <w:szCs w:val="16"/>
              </w:rPr>
            </w:pPr>
            <w:r w:rsidRPr="00D04CC0">
              <w:rPr>
                <w:color w:val="000000"/>
                <w:sz w:val="16"/>
                <w:szCs w:val="16"/>
              </w:rPr>
              <w:t xml:space="preserve">20   /20   </w:t>
            </w:r>
          </w:p>
        </w:tc>
        <w:tc>
          <w:tcPr>
            <w:tcW w:w="20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rPr>
                <w:color w:val="000000"/>
                <w:sz w:val="16"/>
                <w:szCs w:val="16"/>
              </w:rPr>
            </w:pPr>
            <w:r w:rsidRPr="00D04CC0">
              <w:rPr>
                <w:color w:val="000000"/>
                <w:sz w:val="16"/>
                <w:szCs w:val="16"/>
              </w:rPr>
              <w:t xml:space="preserve">20   /20   </w:t>
            </w:r>
          </w:p>
        </w:tc>
        <w:tc>
          <w:tcPr>
            <w:tcW w:w="20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rPr>
                <w:color w:val="000000"/>
                <w:sz w:val="16"/>
                <w:szCs w:val="16"/>
              </w:rPr>
            </w:pPr>
            <w:r w:rsidRPr="00D04CC0">
              <w:rPr>
                <w:color w:val="000000"/>
                <w:sz w:val="16"/>
                <w:szCs w:val="16"/>
              </w:rPr>
              <w:t xml:space="preserve">20   /20   </w:t>
            </w:r>
          </w:p>
        </w:tc>
        <w:tc>
          <w:tcPr>
            <w:tcW w:w="20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rPr>
                <w:color w:val="000000"/>
                <w:sz w:val="16"/>
                <w:szCs w:val="16"/>
              </w:rPr>
            </w:pPr>
            <w:r w:rsidRPr="00D04CC0">
              <w:rPr>
                <w:color w:val="000000"/>
                <w:sz w:val="16"/>
                <w:szCs w:val="16"/>
              </w:rPr>
              <w:t xml:space="preserve">20   /20   </w:t>
            </w:r>
          </w:p>
        </w:tc>
        <w:tc>
          <w:tcPr>
            <w:tcW w:w="20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rPr>
                <w:color w:val="000000"/>
                <w:sz w:val="16"/>
                <w:szCs w:val="16"/>
              </w:rPr>
            </w:pPr>
            <w:r w:rsidRPr="00D04CC0">
              <w:rPr>
                <w:color w:val="000000"/>
                <w:sz w:val="16"/>
                <w:szCs w:val="16"/>
              </w:rPr>
              <w:t xml:space="preserve">20   /20   </w:t>
            </w:r>
          </w:p>
        </w:tc>
        <w:tc>
          <w:tcPr>
            <w:tcW w:w="20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rPr>
                <w:color w:val="000000"/>
                <w:sz w:val="16"/>
                <w:szCs w:val="16"/>
              </w:rPr>
            </w:pPr>
            <w:r w:rsidRPr="00D04CC0">
              <w:rPr>
                <w:color w:val="000000"/>
                <w:sz w:val="16"/>
                <w:szCs w:val="16"/>
              </w:rPr>
              <w:t xml:space="preserve">20   /20   </w:t>
            </w:r>
          </w:p>
        </w:tc>
        <w:tc>
          <w:tcPr>
            <w:tcW w:w="20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rPr>
                <w:color w:val="000000"/>
                <w:sz w:val="16"/>
                <w:szCs w:val="16"/>
              </w:rPr>
            </w:pPr>
            <w:r w:rsidRPr="00D04CC0">
              <w:rPr>
                <w:color w:val="000000"/>
                <w:sz w:val="16"/>
                <w:szCs w:val="16"/>
              </w:rPr>
              <w:t xml:space="preserve">20   /20   </w:t>
            </w:r>
          </w:p>
        </w:tc>
      </w:tr>
      <w:tr w:rsidR="00732A1B" w:rsidRPr="00D04CC0" w:rsidTr="00732A1B">
        <w:trPr>
          <w:trHeight w:val="1083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A1B" w:rsidRPr="00D04CC0" w:rsidRDefault="00732A1B" w:rsidP="00732A1B">
            <w:pPr>
              <w:rPr>
                <w:color w:val="00000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32A1B" w:rsidRPr="00D04CC0" w:rsidRDefault="00732A1B" w:rsidP="00732A1B">
            <w:pPr>
              <w:pStyle w:val="a7"/>
            </w:pPr>
            <w:r w:rsidRPr="00D04CC0">
              <w:t>1 четверть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32A1B" w:rsidRPr="00D04CC0" w:rsidRDefault="00732A1B" w:rsidP="00732A1B">
            <w:pPr>
              <w:pStyle w:val="a7"/>
            </w:pPr>
            <w:r w:rsidRPr="00D04CC0">
              <w:t>2 четверть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32A1B" w:rsidRPr="00D04CC0" w:rsidRDefault="00732A1B" w:rsidP="00732A1B">
            <w:pPr>
              <w:pStyle w:val="a7"/>
            </w:pPr>
            <w:r w:rsidRPr="00D04CC0">
              <w:t>3 четверть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32A1B" w:rsidRPr="00D04CC0" w:rsidRDefault="00732A1B" w:rsidP="00732A1B">
            <w:pPr>
              <w:pStyle w:val="a7"/>
            </w:pPr>
            <w:r w:rsidRPr="00D04CC0">
              <w:t>4 четверть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32A1B" w:rsidRPr="00D04CC0" w:rsidRDefault="00732A1B" w:rsidP="00732A1B">
            <w:pPr>
              <w:pStyle w:val="a7"/>
            </w:pPr>
            <w:r w:rsidRPr="00D04CC0">
              <w:t>итоговая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32A1B" w:rsidRPr="00D04CC0" w:rsidRDefault="00732A1B" w:rsidP="00732A1B">
            <w:pPr>
              <w:pStyle w:val="a7"/>
            </w:pPr>
            <w:r w:rsidRPr="00D04CC0">
              <w:t>1 четверть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32A1B" w:rsidRPr="00D04CC0" w:rsidRDefault="00732A1B" w:rsidP="00732A1B">
            <w:pPr>
              <w:pStyle w:val="a7"/>
            </w:pPr>
            <w:r w:rsidRPr="00D04CC0">
              <w:t>2 четверть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32A1B" w:rsidRPr="00D04CC0" w:rsidRDefault="00732A1B" w:rsidP="00732A1B">
            <w:pPr>
              <w:pStyle w:val="a7"/>
            </w:pPr>
            <w:r w:rsidRPr="00D04CC0">
              <w:t>3 четверть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32A1B" w:rsidRPr="00D04CC0" w:rsidRDefault="00732A1B" w:rsidP="00732A1B">
            <w:pPr>
              <w:pStyle w:val="a7"/>
            </w:pPr>
            <w:r w:rsidRPr="00D04CC0">
              <w:t>4 четверть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32A1B" w:rsidRPr="00D04CC0" w:rsidRDefault="00732A1B" w:rsidP="00732A1B">
            <w:pPr>
              <w:pStyle w:val="a7"/>
            </w:pPr>
            <w:r w:rsidRPr="00D04CC0">
              <w:t>итоговая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32A1B" w:rsidRPr="00D04CC0" w:rsidRDefault="00732A1B" w:rsidP="00732A1B">
            <w:pPr>
              <w:pStyle w:val="a7"/>
            </w:pPr>
            <w:r w:rsidRPr="00D04CC0">
              <w:t>1 четверть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32A1B" w:rsidRPr="00D04CC0" w:rsidRDefault="00732A1B" w:rsidP="00732A1B">
            <w:pPr>
              <w:pStyle w:val="a7"/>
            </w:pPr>
            <w:r w:rsidRPr="00D04CC0">
              <w:t>2 четверть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32A1B" w:rsidRPr="00D04CC0" w:rsidRDefault="00732A1B" w:rsidP="00732A1B">
            <w:pPr>
              <w:pStyle w:val="a7"/>
            </w:pPr>
            <w:r w:rsidRPr="00D04CC0">
              <w:t>3 четверть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32A1B" w:rsidRPr="00D04CC0" w:rsidRDefault="00732A1B" w:rsidP="00732A1B">
            <w:pPr>
              <w:pStyle w:val="a7"/>
            </w:pPr>
            <w:r w:rsidRPr="00D04CC0">
              <w:t>4 четверть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32A1B" w:rsidRPr="00D04CC0" w:rsidRDefault="00732A1B" w:rsidP="00732A1B">
            <w:pPr>
              <w:pStyle w:val="a7"/>
            </w:pPr>
            <w:r w:rsidRPr="00D04CC0">
              <w:t>итоговая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32A1B" w:rsidRPr="00D04CC0" w:rsidRDefault="00732A1B" w:rsidP="00732A1B">
            <w:pPr>
              <w:pStyle w:val="a7"/>
            </w:pPr>
            <w:r w:rsidRPr="00D04CC0">
              <w:t>1 четверть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32A1B" w:rsidRPr="00D04CC0" w:rsidRDefault="00732A1B" w:rsidP="00732A1B">
            <w:pPr>
              <w:pStyle w:val="a7"/>
            </w:pPr>
            <w:r w:rsidRPr="00D04CC0">
              <w:t>2 четверть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32A1B" w:rsidRPr="00D04CC0" w:rsidRDefault="00732A1B" w:rsidP="00732A1B">
            <w:pPr>
              <w:pStyle w:val="a7"/>
            </w:pPr>
            <w:r w:rsidRPr="00D04CC0">
              <w:t>3 четверть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32A1B" w:rsidRPr="00D04CC0" w:rsidRDefault="00732A1B" w:rsidP="00732A1B">
            <w:pPr>
              <w:pStyle w:val="a7"/>
            </w:pPr>
            <w:r w:rsidRPr="00D04CC0">
              <w:t>4 четверть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32A1B" w:rsidRPr="00D04CC0" w:rsidRDefault="00732A1B" w:rsidP="00732A1B">
            <w:pPr>
              <w:pStyle w:val="a7"/>
            </w:pPr>
            <w:r w:rsidRPr="00D04CC0">
              <w:t>итоговая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32A1B" w:rsidRPr="00D04CC0" w:rsidRDefault="00732A1B" w:rsidP="00732A1B">
            <w:pPr>
              <w:pStyle w:val="a7"/>
            </w:pPr>
            <w:r w:rsidRPr="00D04CC0">
              <w:t>1 четверть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32A1B" w:rsidRPr="00D04CC0" w:rsidRDefault="00732A1B" w:rsidP="00732A1B">
            <w:pPr>
              <w:pStyle w:val="a7"/>
            </w:pPr>
            <w:r w:rsidRPr="00D04CC0">
              <w:t>2 четверть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32A1B" w:rsidRPr="00D04CC0" w:rsidRDefault="00732A1B" w:rsidP="00732A1B">
            <w:pPr>
              <w:pStyle w:val="a7"/>
            </w:pPr>
            <w:r w:rsidRPr="00D04CC0">
              <w:t>3 четверть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32A1B" w:rsidRPr="00D04CC0" w:rsidRDefault="00732A1B" w:rsidP="00732A1B">
            <w:pPr>
              <w:pStyle w:val="a7"/>
            </w:pPr>
            <w:r w:rsidRPr="00D04CC0">
              <w:t>4 четверть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32A1B" w:rsidRPr="00D04CC0" w:rsidRDefault="00732A1B" w:rsidP="00732A1B">
            <w:pPr>
              <w:pStyle w:val="a7"/>
            </w:pPr>
            <w:r w:rsidRPr="00D04CC0">
              <w:t>итоговая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32A1B" w:rsidRPr="00D04CC0" w:rsidRDefault="00732A1B" w:rsidP="00732A1B">
            <w:pPr>
              <w:pStyle w:val="a7"/>
            </w:pPr>
            <w:r w:rsidRPr="00D04CC0">
              <w:t>1 четверть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32A1B" w:rsidRPr="00D04CC0" w:rsidRDefault="00732A1B" w:rsidP="00732A1B">
            <w:pPr>
              <w:pStyle w:val="a7"/>
            </w:pPr>
            <w:r w:rsidRPr="00D04CC0">
              <w:t>2 четверть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32A1B" w:rsidRPr="00D04CC0" w:rsidRDefault="00732A1B" w:rsidP="00732A1B">
            <w:pPr>
              <w:pStyle w:val="a7"/>
            </w:pPr>
            <w:r w:rsidRPr="00D04CC0">
              <w:t>3 четверть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32A1B" w:rsidRPr="00D04CC0" w:rsidRDefault="00732A1B" w:rsidP="00732A1B">
            <w:pPr>
              <w:pStyle w:val="a7"/>
            </w:pPr>
            <w:r w:rsidRPr="00D04CC0">
              <w:t>4 четверть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32A1B" w:rsidRPr="00D04CC0" w:rsidRDefault="00732A1B" w:rsidP="00732A1B">
            <w:pPr>
              <w:pStyle w:val="a7"/>
            </w:pPr>
            <w:r w:rsidRPr="00D04CC0">
              <w:t>итоговая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32A1B" w:rsidRPr="00D04CC0" w:rsidRDefault="00732A1B" w:rsidP="00732A1B">
            <w:pPr>
              <w:pStyle w:val="a7"/>
            </w:pPr>
            <w:r w:rsidRPr="00D04CC0">
              <w:t>1 четверть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32A1B" w:rsidRPr="00D04CC0" w:rsidRDefault="00732A1B" w:rsidP="00732A1B">
            <w:pPr>
              <w:pStyle w:val="a7"/>
            </w:pPr>
            <w:r w:rsidRPr="00D04CC0">
              <w:t>2 четверть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32A1B" w:rsidRPr="00D04CC0" w:rsidRDefault="00732A1B" w:rsidP="00732A1B">
            <w:pPr>
              <w:pStyle w:val="a7"/>
            </w:pPr>
            <w:r w:rsidRPr="00D04CC0">
              <w:t>3 четверть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32A1B" w:rsidRPr="00D04CC0" w:rsidRDefault="00732A1B" w:rsidP="00732A1B">
            <w:pPr>
              <w:pStyle w:val="a7"/>
            </w:pPr>
            <w:r w:rsidRPr="00D04CC0">
              <w:t>4 четверть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32A1B" w:rsidRPr="00D04CC0" w:rsidRDefault="00732A1B" w:rsidP="00732A1B">
            <w:pPr>
              <w:pStyle w:val="a7"/>
            </w:pPr>
            <w:r w:rsidRPr="00D04CC0">
              <w:t>итоговая</w:t>
            </w:r>
          </w:p>
        </w:tc>
      </w:tr>
      <w:tr w:rsidR="00732A1B" w:rsidRPr="00D04CC0" w:rsidTr="00732A1B">
        <w:trPr>
          <w:trHeight w:val="30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rPr>
                <w:color w:val="000000"/>
                <w:sz w:val="16"/>
                <w:szCs w:val="16"/>
              </w:rPr>
            </w:pPr>
            <w:r w:rsidRPr="00D04CC0">
              <w:rPr>
                <w:color w:val="000000"/>
                <w:sz w:val="16"/>
                <w:szCs w:val="16"/>
              </w:rPr>
              <w:t>Специальность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</w:tr>
      <w:tr w:rsidR="00732A1B" w:rsidRPr="00D04CC0" w:rsidTr="00732A1B">
        <w:trPr>
          <w:trHeight w:val="30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rPr>
                <w:color w:val="000000"/>
                <w:sz w:val="16"/>
                <w:szCs w:val="16"/>
              </w:rPr>
            </w:pPr>
            <w:r w:rsidRPr="00D04CC0">
              <w:rPr>
                <w:color w:val="000000"/>
                <w:sz w:val="16"/>
                <w:szCs w:val="16"/>
              </w:rPr>
              <w:t>Сольфеджио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</w:tr>
      <w:tr w:rsidR="00732A1B" w:rsidRPr="00D04CC0" w:rsidTr="00732A1B">
        <w:trPr>
          <w:trHeight w:val="30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rPr>
                <w:color w:val="000000"/>
                <w:sz w:val="16"/>
                <w:szCs w:val="16"/>
              </w:rPr>
            </w:pPr>
            <w:r w:rsidRPr="00D04CC0">
              <w:rPr>
                <w:color w:val="000000"/>
                <w:sz w:val="16"/>
                <w:szCs w:val="16"/>
              </w:rPr>
              <w:t>Муз.литература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</w:tr>
      <w:tr w:rsidR="00732A1B" w:rsidRPr="00D04CC0" w:rsidTr="00732A1B">
        <w:trPr>
          <w:trHeight w:val="30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rPr>
                <w:color w:val="000000"/>
                <w:sz w:val="16"/>
                <w:szCs w:val="16"/>
              </w:rPr>
            </w:pPr>
            <w:r w:rsidRPr="00D04CC0">
              <w:rPr>
                <w:color w:val="000000"/>
                <w:sz w:val="16"/>
                <w:szCs w:val="16"/>
              </w:rPr>
              <w:t xml:space="preserve"> Хор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</w:tr>
      <w:tr w:rsidR="00732A1B" w:rsidRPr="00D04CC0" w:rsidTr="00732A1B">
        <w:trPr>
          <w:trHeight w:val="30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rPr>
                <w:color w:val="000000"/>
                <w:sz w:val="16"/>
                <w:szCs w:val="16"/>
              </w:rPr>
            </w:pPr>
            <w:r w:rsidRPr="00D04CC0">
              <w:rPr>
                <w:color w:val="000000"/>
                <w:sz w:val="16"/>
                <w:szCs w:val="16"/>
              </w:rPr>
              <w:t xml:space="preserve"> Ансамбль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</w:tr>
      <w:tr w:rsidR="00732A1B" w:rsidRPr="00D04CC0" w:rsidTr="00732A1B">
        <w:trPr>
          <w:trHeight w:val="30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rPr>
                <w:color w:val="000000"/>
                <w:sz w:val="16"/>
                <w:szCs w:val="16"/>
              </w:rPr>
            </w:pPr>
            <w:r w:rsidRPr="00D04CC0">
              <w:rPr>
                <w:color w:val="000000"/>
                <w:sz w:val="16"/>
                <w:szCs w:val="16"/>
              </w:rPr>
              <w:t>Оркестр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</w:tr>
      <w:tr w:rsidR="00732A1B" w:rsidRPr="00D04CC0" w:rsidTr="00732A1B">
        <w:trPr>
          <w:trHeight w:val="36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rPr>
                <w:color w:val="000000"/>
                <w:sz w:val="16"/>
                <w:szCs w:val="16"/>
              </w:rPr>
            </w:pPr>
            <w:r w:rsidRPr="00D04CC0">
              <w:rPr>
                <w:color w:val="000000"/>
                <w:sz w:val="16"/>
                <w:szCs w:val="16"/>
              </w:rPr>
              <w:t>Общее ф-но(или др.инструмент)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</w:tr>
      <w:tr w:rsidR="00732A1B" w:rsidRPr="00D04CC0" w:rsidTr="00732A1B">
        <w:trPr>
          <w:trHeight w:val="30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rPr>
                <w:color w:val="000000"/>
                <w:sz w:val="16"/>
                <w:szCs w:val="16"/>
              </w:rPr>
            </w:pPr>
            <w:r w:rsidRPr="00D04CC0">
              <w:rPr>
                <w:color w:val="000000"/>
                <w:sz w:val="16"/>
                <w:szCs w:val="16"/>
              </w:rPr>
              <w:t>Композиция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</w:tr>
      <w:tr w:rsidR="00732A1B" w:rsidRPr="00D04CC0" w:rsidTr="00732A1B">
        <w:trPr>
          <w:trHeight w:val="3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rPr>
                <w:color w:val="000000"/>
                <w:sz w:val="16"/>
                <w:szCs w:val="16"/>
              </w:rPr>
            </w:pPr>
            <w:r w:rsidRPr="00D04CC0">
              <w:rPr>
                <w:color w:val="000000"/>
                <w:sz w:val="16"/>
                <w:szCs w:val="16"/>
              </w:rPr>
              <w:t>Слушание музыки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</w:tr>
      <w:tr w:rsidR="00732A1B" w:rsidRPr="00D04CC0" w:rsidTr="00732A1B">
        <w:trPr>
          <w:trHeight w:val="3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rPr>
                <w:color w:val="000000"/>
                <w:sz w:val="16"/>
                <w:szCs w:val="16"/>
              </w:rPr>
            </w:pPr>
            <w:r w:rsidRPr="00D04CC0">
              <w:rPr>
                <w:color w:val="000000"/>
                <w:sz w:val="16"/>
                <w:szCs w:val="16"/>
              </w:rPr>
              <w:t>Вокал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</w:tr>
      <w:tr w:rsidR="00732A1B" w:rsidRPr="00D04CC0" w:rsidTr="00732A1B">
        <w:trPr>
          <w:trHeight w:val="3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</w:tr>
      <w:tr w:rsidR="00732A1B" w:rsidRPr="00D04CC0" w:rsidTr="00732A1B">
        <w:trPr>
          <w:trHeight w:val="3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A1B" w:rsidRPr="00D04CC0" w:rsidRDefault="00732A1B" w:rsidP="00732A1B">
            <w:pPr>
              <w:pStyle w:val="a7"/>
            </w:pPr>
          </w:p>
        </w:tc>
      </w:tr>
    </w:tbl>
    <w:p w:rsidR="006C4853" w:rsidRDefault="006C4853" w:rsidP="006C4853">
      <w:pPr>
        <w:jc w:val="right"/>
        <w:rPr>
          <w:bCs/>
          <w:iCs/>
          <w:sz w:val="28"/>
          <w:szCs w:val="28"/>
        </w:rPr>
      </w:pPr>
    </w:p>
    <w:p w:rsidR="006C4853" w:rsidRDefault="006C4853" w:rsidP="006C4853">
      <w:pPr>
        <w:jc w:val="right"/>
        <w:rPr>
          <w:bCs/>
          <w:iCs/>
          <w:sz w:val="28"/>
          <w:szCs w:val="28"/>
        </w:rPr>
      </w:pPr>
    </w:p>
    <w:p w:rsidR="006C4853" w:rsidRPr="00D04CC0" w:rsidRDefault="006C4853" w:rsidP="006C4853">
      <w:pPr>
        <w:jc w:val="right"/>
        <w:rPr>
          <w:bCs/>
          <w:iCs/>
          <w:sz w:val="28"/>
          <w:szCs w:val="28"/>
        </w:rPr>
      </w:pPr>
    </w:p>
    <w:p w:rsidR="006C4853" w:rsidRDefault="006C4853" w:rsidP="006C4853">
      <w:pPr>
        <w:jc w:val="both"/>
        <w:rPr>
          <w:bCs/>
          <w:iCs/>
          <w:sz w:val="28"/>
          <w:szCs w:val="28"/>
        </w:rPr>
      </w:pPr>
    </w:p>
    <w:p w:rsidR="006C4853" w:rsidRPr="006C4853" w:rsidRDefault="006C4853">
      <w:pPr>
        <w:rPr>
          <w:rFonts w:ascii="Times New Roman" w:hAnsi="Times New Roman" w:cs="Times New Roman"/>
          <w:sz w:val="24"/>
          <w:szCs w:val="24"/>
        </w:rPr>
      </w:pPr>
    </w:p>
    <w:sectPr w:rsidR="006C4853" w:rsidRPr="006C4853" w:rsidSect="00732A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961045"/>
      <w:docPartObj>
        <w:docPartGallery w:val="Page Numbers (Bottom of Page)"/>
        <w:docPartUnique/>
      </w:docPartObj>
    </w:sdtPr>
    <w:sdtEndPr/>
    <w:sdtContent>
      <w:p w:rsidR="00AC60DF" w:rsidRDefault="006931B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01288B" w:rsidRDefault="006931B0">
    <w:pPr>
      <w:pStyle w:val="a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54BA7"/>
    <w:multiLevelType w:val="hybridMultilevel"/>
    <w:tmpl w:val="26CA8C4C"/>
    <w:lvl w:ilvl="0" w:tplc="0C72AC66">
      <w:start w:val="1"/>
      <w:numFmt w:val="decimal"/>
      <w:lvlText w:val="4.%1.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B7483"/>
    <w:multiLevelType w:val="hybridMultilevel"/>
    <w:tmpl w:val="38661374"/>
    <w:lvl w:ilvl="0" w:tplc="04190001">
      <w:start w:val="1"/>
      <w:numFmt w:val="bullet"/>
      <w:lvlText w:val=""/>
      <w:lvlJc w:val="left"/>
      <w:pPr>
        <w:ind w:left="3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2">
    <w:nsid w:val="1F9C6E52"/>
    <w:multiLevelType w:val="hybridMultilevel"/>
    <w:tmpl w:val="2C982DDC"/>
    <w:lvl w:ilvl="0" w:tplc="04190001">
      <w:start w:val="1"/>
      <w:numFmt w:val="bullet"/>
      <w:lvlText w:val=""/>
      <w:lvlJc w:val="left"/>
      <w:pPr>
        <w:ind w:left="3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3">
    <w:nsid w:val="246867DE"/>
    <w:multiLevelType w:val="hybridMultilevel"/>
    <w:tmpl w:val="1898C564"/>
    <w:lvl w:ilvl="0" w:tplc="38486BF0">
      <w:start w:val="1"/>
      <w:numFmt w:val="decimal"/>
      <w:lvlText w:val="10.%1.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702C05"/>
    <w:multiLevelType w:val="hybridMultilevel"/>
    <w:tmpl w:val="B86219D6"/>
    <w:lvl w:ilvl="0" w:tplc="3F565B14">
      <w:start w:val="1"/>
      <w:numFmt w:val="decimal"/>
      <w:lvlText w:val="3.%1. 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94123B"/>
    <w:multiLevelType w:val="hybridMultilevel"/>
    <w:tmpl w:val="20E2E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7044ECD"/>
    <w:multiLevelType w:val="hybridMultilevel"/>
    <w:tmpl w:val="9D4037B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BE43DDD"/>
    <w:multiLevelType w:val="hybridMultilevel"/>
    <w:tmpl w:val="31CA9004"/>
    <w:lvl w:ilvl="0" w:tplc="8A5A249E">
      <w:start w:val="1"/>
      <w:numFmt w:val="decimal"/>
      <w:lvlText w:val="6.%1. "/>
      <w:lvlJc w:val="left"/>
      <w:pPr>
        <w:ind w:left="840" w:hanging="48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0A58D8"/>
    <w:multiLevelType w:val="hybridMultilevel"/>
    <w:tmpl w:val="FF8AE59C"/>
    <w:lvl w:ilvl="0" w:tplc="A8569426">
      <w:start w:val="1"/>
      <w:numFmt w:val="decimal"/>
      <w:lvlText w:val="9.%1.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8D7D16"/>
    <w:multiLevelType w:val="hybridMultilevel"/>
    <w:tmpl w:val="1BAC01DA"/>
    <w:lvl w:ilvl="0" w:tplc="A1A23614">
      <w:start w:val="1"/>
      <w:numFmt w:val="decimal"/>
      <w:lvlText w:val="5.%1.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B030A6"/>
    <w:multiLevelType w:val="hybridMultilevel"/>
    <w:tmpl w:val="ABC8CC4A"/>
    <w:lvl w:ilvl="0" w:tplc="85A8E52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8C544B9"/>
    <w:multiLevelType w:val="hybridMultilevel"/>
    <w:tmpl w:val="DF22BCC0"/>
    <w:lvl w:ilvl="0" w:tplc="BA70C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F0702C"/>
    <w:multiLevelType w:val="hybridMultilevel"/>
    <w:tmpl w:val="F650128E"/>
    <w:lvl w:ilvl="0" w:tplc="7D84BFE2">
      <w:start w:val="1"/>
      <w:numFmt w:val="decimal"/>
      <w:lvlText w:val="7.%1.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FD44D3"/>
    <w:multiLevelType w:val="hybridMultilevel"/>
    <w:tmpl w:val="9F2E3C74"/>
    <w:lvl w:ilvl="0" w:tplc="B492EC66">
      <w:start w:val="1"/>
      <w:numFmt w:val="decimal"/>
      <w:lvlText w:val="8.%1.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13"/>
  </w:num>
  <w:num w:numId="5">
    <w:abstractNumId w:val="10"/>
  </w:num>
  <w:num w:numId="6">
    <w:abstractNumId w:val="4"/>
  </w:num>
  <w:num w:numId="7">
    <w:abstractNumId w:val="11"/>
  </w:num>
  <w:num w:numId="8">
    <w:abstractNumId w:val="0"/>
  </w:num>
  <w:num w:numId="9">
    <w:abstractNumId w:val="9"/>
  </w:num>
  <w:num w:numId="10">
    <w:abstractNumId w:val="7"/>
  </w:num>
  <w:num w:numId="11">
    <w:abstractNumId w:val="12"/>
  </w:num>
  <w:num w:numId="12">
    <w:abstractNumId w:val="8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853"/>
    <w:rsid w:val="006931B0"/>
    <w:rsid w:val="006C4853"/>
    <w:rsid w:val="00732A1B"/>
    <w:rsid w:val="007F6C63"/>
    <w:rsid w:val="00D6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1F55F-B810-45B4-8CF2-6F5B40BA3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er"/>
    <w:basedOn w:val="a"/>
    <w:link w:val="a5"/>
    <w:uiPriority w:val="99"/>
    <w:unhideWhenUsed/>
    <w:rsid w:val="006C48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6C48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nhideWhenUsed/>
    <w:rsid w:val="006C4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6C48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6">
    <w:name w:val="Style6"/>
    <w:basedOn w:val="a"/>
    <w:rsid w:val="006C48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rsid w:val="006C4853"/>
    <w:rPr>
      <w:rFonts w:ascii="Times New Roman" w:hAnsi="Times New Roman" w:cs="Times New Roman" w:hint="default"/>
      <w:b w:val="0"/>
      <w:bCs/>
      <w:sz w:val="26"/>
      <w:szCs w:val="26"/>
    </w:rPr>
  </w:style>
  <w:style w:type="paragraph" w:customStyle="1" w:styleId="Style4">
    <w:name w:val="Style4"/>
    <w:basedOn w:val="a"/>
    <w:rsid w:val="006C48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6C48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6C4853"/>
    <w:pPr>
      <w:widowControl w:val="0"/>
      <w:autoSpaceDE w:val="0"/>
      <w:autoSpaceDN w:val="0"/>
      <w:adjustRightInd w:val="0"/>
      <w:spacing w:after="0" w:line="312" w:lineRule="exact"/>
      <w:ind w:firstLine="3312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6C48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6C48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6C48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6C4853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6C48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rsid w:val="006C4853"/>
    <w:rPr>
      <w:rFonts w:ascii="Times New Roman" w:hAnsi="Times New Roman" w:cs="Times New Roman" w:hint="default"/>
      <w:sz w:val="26"/>
      <w:szCs w:val="26"/>
    </w:rPr>
  </w:style>
  <w:style w:type="character" w:customStyle="1" w:styleId="FontStyle20">
    <w:name w:val="Font Style20"/>
    <w:rsid w:val="006C4853"/>
    <w:rPr>
      <w:rFonts w:ascii="Times New Roman" w:hAnsi="Times New Roman" w:cs="Times New Roman" w:hint="default"/>
      <w:b w:val="0"/>
      <w:bCs/>
      <w:sz w:val="20"/>
      <w:szCs w:val="20"/>
    </w:rPr>
  </w:style>
  <w:style w:type="character" w:customStyle="1" w:styleId="FontStyle21">
    <w:name w:val="Font Style21"/>
    <w:rsid w:val="006C4853"/>
    <w:rPr>
      <w:rFonts w:ascii="Times New Roman" w:hAnsi="Times New Roman" w:cs="Times New Roman" w:hint="default"/>
      <w:sz w:val="20"/>
      <w:szCs w:val="20"/>
    </w:rPr>
  </w:style>
  <w:style w:type="character" w:customStyle="1" w:styleId="FontStyle22">
    <w:name w:val="Font Style22"/>
    <w:rsid w:val="006C4853"/>
    <w:rPr>
      <w:rFonts w:ascii="Times New Roman" w:hAnsi="Times New Roman" w:cs="Times New Roman" w:hint="default"/>
      <w:sz w:val="18"/>
      <w:szCs w:val="18"/>
    </w:rPr>
  </w:style>
  <w:style w:type="character" w:customStyle="1" w:styleId="FontStyle19">
    <w:name w:val="Font Style19"/>
    <w:rsid w:val="006C4853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3271</Words>
  <Characters>18648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2015-10-06T07:21:00Z</dcterms:created>
  <dcterms:modified xsi:type="dcterms:W3CDTF">2015-10-06T08:12:00Z</dcterms:modified>
</cp:coreProperties>
</file>